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732" w:rsidRDefault="008A047E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Приложение №2</w:t>
      </w:r>
      <w:bookmarkStart w:id="0" w:name="_GoBack"/>
      <w:bookmarkEnd w:id="0"/>
    </w:p>
    <w:p w:rsid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УТВЕРЖДЕНО</w:t>
      </w: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постановлени</w:t>
      </w:r>
      <w:r>
        <w:rPr>
          <w:rFonts w:ascii="PT Astra Serif" w:hAnsi="PT Astra Serif"/>
          <w:sz w:val="16"/>
          <w:szCs w:val="16"/>
        </w:rPr>
        <w:t>ем</w:t>
      </w:r>
      <w:r w:rsidRPr="006E1732">
        <w:rPr>
          <w:rFonts w:ascii="PT Astra Serif" w:hAnsi="PT Astra Serif"/>
          <w:sz w:val="16"/>
          <w:szCs w:val="16"/>
        </w:rPr>
        <w:t xml:space="preserve"> Территориальной</w:t>
      </w: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избирательной комиссии</w:t>
      </w: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Пролетарского района</w:t>
      </w: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города Ростова-на-Дону</w:t>
      </w: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</w:p>
    <w:p w:rsidR="006E1732" w:rsidRPr="006E1732" w:rsidRDefault="006E1732" w:rsidP="006E1732">
      <w:pPr>
        <w:widowControl w:val="0"/>
        <w:spacing w:after="0" w:line="240" w:lineRule="auto"/>
        <w:ind w:left="8496"/>
        <w:jc w:val="center"/>
        <w:rPr>
          <w:rFonts w:ascii="PT Astra Serif" w:hAnsi="PT Astra Serif"/>
          <w:sz w:val="16"/>
          <w:szCs w:val="16"/>
        </w:rPr>
      </w:pPr>
      <w:r w:rsidRPr="006E1732">
        <w:rPr>
          <w:rFonts w:ascii="PT Astra Serif" w:hAnsi="PT Astra Serif"/>
          <w:sz w:val="16"/>
          <w:szCs w:val="16"/>
        </w:rPr>
        <w:t>от 19.08.2026   № 14-1</w:t>
      </w:r>
    </w:p>
    <w:p w:rsidR="00DF6390" w:rsidRDefault="0071514D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Протокол</w:t>
      </w:r>
    </w:p>
    <w:p w:rsidR="00DF6390" w:rsidRDefault="0071514D">
      <w:pPr>
        <w:widowControl w:val="0"/>
        <w:spacing w:after="0" w:line="240" w:lineRule="auto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жеребьевки по распределению между политическими партиями, зарегистрировавшими федеральные списки кандидатов, бесплатной печатной площади для публикации предвыборных агитационных материалов в региональном государственном периодическом печатном издании</w:t>
      </w:r>
    </w:p>
    <w:p w:rsidR="00DF6390" w:rsidRPr="00AF7C1D" w:rsidRDefault="00C75848">
      <w:pPr>
        <w:widowControl w:val="0"/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AF7C1D">
        <w:rPr>
          <w:rFonts w:ascii="PT Astra Serif" w:hAnsi="PT Astra Serif"/>
          <w:b/>
          <w:sz w:val="24"/>
          <w:szCs w:val="24"/>
        </w:rPr>
        <w:t>газета «</w:t>
      </w:r>
      <w:r w:rsidR="008A047E">
        <w:rPr>
          <w:rFonts w:ascii="PT Astra Serif" w:hAnsi="PT Astra Serif"/>
          <w:b/>
          <w:sz w:val="24"/>
          <w:szCs w:val="24"/>
        </w:rPr>
        <w:t>Станичные ведомости</w:t>
      </w:r>
      <w:r w:rsidRPr="00AF7C1D">
        <w:rPr>
          <w:rFonts w:ascii="PT Astra Serif" w:hAnsi="PT Astra Serif"/>
          <w:b/>
          <w:sz w:val="24"/>
          <w:szCs w:val="24"/>
        </w:rPr>
        <w:t>»</w:t>
      </w:r>
    </w:p>
    <w:p w:rsidR="00DF6390" w:rsidRDefault="0071514D">
      <w:pPr>
        <w:widowControl w:val="0"/>
        <w:pBdr>
          <w:top w:val="single" w:sz="4" w:space="1" w:color="000000"/>
        </w:pBdr>
        <w:spacing w:after="0"/>
        <w:ind w:left="1701" w:right="1701"/>
        <w:jc w:val="center"/>
        <w:rPr>
          <w:rFonts w:ascii="PT Astra Serif" w:hAnsi="PT Astra Serif"/>
          <w:sz w:val="24"/>
          <w:vertAlign w:val="superscript"/>
        </w:rPr>
      </w:pPr>
      <w:r>
        <w:rPr>
          <w:rFonts w:ascii="PT Astra Serif" w:hAnsi="PT Astra Serif"/>
          <w:sz w:val="24"/>
          <w:vertAlign w:val="superscript"/>
        </w:rPr>
        <w:t>(наименование регионального государственного периодического печатного издания)</w:t>
      </w:r>
    </w:p>
    <w:tbl>
      <w:tblPr>
        <w:tblW w:w="14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2126"/>
        <w:gridCol w:w="1843"/>
        <w:gridCol w:w="3969"/>
        <w:gridCol w:w="4394"/>
      </w:tblGrid>
      <w:tr w:rsidR="00DF6390">
        <w:trPr>
          <w:cantSplit/>
          <w:trHeight w:val="194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Даты публикации предвыборных агитационных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материалов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Номер полосы</w:t>
            </w:r>
            <w:r>
              <w:rPr>
                <w:rStyle w:val="afb"/>
                <w:rFonts w:ascii="PT Astra Serif" w:hAnsi="PT Astra Serif"/>
                <w:sz w:val="24"/>
                <w:szCs w:val="24"/>
              </w:rPr>
              <w:footnoteReference w:customMarkFollows="1" w:id="1"/>
              <w:t>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Фамилия, инициалы представителя политической партии, участвовавшего в жеребьевке (члена избирательной комиссии субъекта Российской Федерации с правом решающего голоса)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390" w:rsidRDefault="0071514D">
            <w:pPr>
              <w:pStyle w:val="2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Подпись представителя политической партии, участвовавшего в жеребьевке </w:t>
            </w:r>
            <w:r>
              <w:rPr>
                <w:rFonts w:ascii="PT Astra Serif" w:hAnsi="PT Astra Serif"/>
              </w:rPr>
              <w:br/>
              <w:t>(члена избирательной комиссии субъекта Российской Федерации с правом решающего голоса), и дата подписания</w:t>
            </w:r>
          </w:p>
          <w:p w:rsidR="00DF6390" w:rsidRDefault="00DF6390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102D8" w:rsidTr="00FF4926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 «КОММУНИСТИЧЕСКАЯ ПАРТИЯ РОССИЙСКОЙ ФЕДЕРАЦИИ»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396B4B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</w:t>
            </w:r>
            <w:r w:rsidRPr="002A76F8">
              <w:rPr>
                <w:rFonts w:eastAsia="Times New Roman"/>
                <w:sz w:val="24"/>
                <w:szCs w:val="24"/>
                <w:lang w:eastAsia="ru-RU"/>
              </w:rPr>
              <w:br/>
              <w:t>«НОВЫЕ ЛЮДИ»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B8260D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0D" w:rsidRDefault="00B8260D" w:rsidP="00B826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0D" w:rsidRDefault="00B8260D" w:rsidP="00B8260D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Всероссийская политическая партия «ЕДИНАЯ РОССИЯ»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60D" w:rsidRDefault="00B8260D" w:rsidP="00B826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60D" w:rsidRDefault="00B8260D" w:rsidP="00B8260D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0D" w:rsidRDefault="00B8260D" w:rsidP="00B8260D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0D" w:rsidRDefault="00B8260D" w:rsidP="00B8260D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102D8" w:rsidTr="002B3BDD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 ЛДПР – Либерально-демократическая</w:t>
            </w:r>
            <w:r w:rsidRPr="000F233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партия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2C3D4C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Социалистическая политическая партия СПРАВЕДЛИВАЯ РОССИЯ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2B42BA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</w:t>
            </w:r>
            <w:r w:rsidRPr="002A76F8">
              <w:rPr>
                <w:rFonts w:eastAsia="Times New Roman"/>
                <w:sz w:val="24"/>
                <w:szCs w:val="24"/>
                <w:lang w:eastAsia="ru-RU"/>
              </w:rPr>
              <w:br/>
              <w:t>«РОССИЙСКАЯ ПАРТИЯ ПЕНСИОНЕРОВ ЗА СОЦИАЛЬНУЮ СПРАВЕДЛИВОСТЬ»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0A3C2D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 КОММУНИСТИЧЕСКАЯ ПАРТИЯ КОММУНИСТЫ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4127ED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ВСЕРОССИЙСКАЯ</w:t>
            </w:r>
            <w:r w:rsidRPr="002A76F8">
              <w:rPr>
                <w:rFonts w:eastAsia="Times New Roman"/>
                <w:sz w:val="24"/>
                <w:szCs w:val="24"/>
                <w:lang w:eastAsia="ru-RU"/>
              </w:rPr>
              <w:br/>
              <w:t>ПОЛИТИЧЕСКАЯ ПАРТИЯ «РОДИНА»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F963D4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</w:t>
            </w:r>
            <w:r w:rsidRPr="002A76F8">
              <w:rPr>
                <w:rFonts w:eastAsia="Times New Roman"/>
                <w:sz w:val="24"/>
                <w:szCs w:val="24"/>
                <w:lang w:eastAsia="ru-RU"/>
              </w:rPr>
              <w:br/>
              <w:t>«ПАРТИЯ ПРЯМОЙ ДЕМОКРАТИИ»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8102D8" w:rsidTr="008C3639">
        <w:trPr>
          <w:cantSplit/>
          <w:trHeight w:val="26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2D8" w:rsidRDefault="008102D8" w:rsidP="008102D8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A76F8">
              <w:rPr>
                <w:rFonts w:eastAsia="Times New Roman"/>
                <w:sz w:val="24"/>
                <w:szCs w:val="24"/>
                <w:lang w:eastAsia="ru-RU"/>
              </w:rPr>
              <w:t>Политическая партия</w:t>
            </w:r>
            <w:r w:rsidRPr="002A76F8">
              <w:rPr>
                <w:rFonts w:eastAsia="Times New Roman"/>
                <w:sz w:val="24"/>
                <w:szCs w:val="24"/>
                <w:lang w:eastAsia="ru-RU"/>
              </w:rPr>
              <w:br/>
              <w:t>«Российская экологическая партия «ЗЕЛЁНЫЕ»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2D8" w:rsidRDefault="008102D8" w:rsidP="008102D8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8102D8" w:rsidRDefault="008102D8">
      <w:pPr>
        <w:widowControl w:val="0"/>
        <w:spacing w:after="0"/>
        <w:jc w:val="both"/>
        <w:rPr>
          <w:rFonts w:ascii="PT Astra Serif" w:hAnsi="PT Astra Serif"/>
          <w:sz w:val="24"/>
        </w:rPr>
      </w:pPr>
    </w:p>
    <w:p w:rsidR="00DF6390" w:rsidRDefault="0071514D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Представители редакции регионального государственного периодического печатного издания</w:t>
      </w:r>
      <w:r>
        <w:rPr>
          <w:rStyle w:val="afb"/>
          <w:rFonts w:ascii="PT Astra Serif" w:hAnsi="PT Astra Serif"/>
          <w:sz w:val="24"/>
        </w:rPr>
        <w:footnoteReference w:customMarkFollows="1" w:id="2"/>
        <w:t>**</w:t>
      </w:r>
    </w:p>
    <w:tbl>
      <w:tblPr>
        <w:tblW w:w="142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Pr="008102D8" w:rsidRDefault="00DF6390">
            <w:pPr>
              <w:spacing w:after="0"/>
              <w:jc w:val="both"/>
              <w:rPr>
                <w:rFonts w:ascii="PT Astra Serif" w:hAnsi="PT Astra Serif"/>
                <w:sz w:val="22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B8260D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О.В. Хворост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B8260D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18.08.2026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/>
              <w:jc w:val="both"/>
              <w:rPr>
                <w:rFonts w:ascii="PT Astra Serif" w:hAnsi="PT Astra Serif"/>
                <w:sz w:val="24"/>
              </w:rPr>
            </w:pPr>
          </w:p>
        </w:tc>
      </w:tr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3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33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2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  <w:lang w:val="en-US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DF6390" w:rsidRDefault="008102D8">
      <w:pPr>
        <w:widowControl w:val="0"/>
        <w:spacing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Председатель Территориальной избирательной комиссии Пролетарского района города Ростова-на-Дону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84"/>
        <w:gridCol w:w="2552"/>
        <w:gridCol w:w="284"/>
        <w:gridCol w:w="1558"/>
      </w:tblGrid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B8260D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Е.В. Филоненко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DF6390" w:rsidRDefault="00DF6390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DF6390" w:rsidRDefault="00B8260D">
            <w:pPr>
              <w:spacing w:after="0" w:line="240" w:lineRule="auto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18.08.2026</w:t>
            </w:r>
          </w:p>
        </w:tc>
      </w:tr>
      <w:tr w:rsidR="00DF6390"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spacing w:after="0"/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DF6390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</w:p>
        </w:tc>
        <w:tc>
          <w:tcPr>
            <w:tcW w:w="15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F6390" w:rsidRDefault="0071514D">
            <w:pPr>
              <w:jc w:val="center"/>
              <w:rPr>
                <w:rFonts w:ascii="PT Astra Serif" w:hAnsi="PT Astra Serif"/>
                <w:sz w:val="24"/>
                <w:vertAlign w:val="superscript"/>
              </w:rPr>
            </w:pPr>
            <w:r>
              <w:rPr>
                <w:rFonts w:ascii="PT Astra Serif" w:hAnsi="PT Astra Serif"/>
                <w:sz w:val="24"/>
                <w:vertAlign w:val="superscript"/>
              </w:rPr>
              <w:t>(дата)</w:t>
            </w:r>
          </w:p>
        </w:tc>
      </w:tr>
    </w:tbl>
    <w:p w:rsidR="00DF6390" w:rsidRDefault="00DF6390">
      <w:pPr>
        <w:widowControl w:val="0"/>
        <w:spacing w:after="0"/>
        <w:ind w:left="8496"/>
        <w:jc w:val="center"/>
        <w:rPr>
          <w:rFonts w:ascii="PT Astra Serif" w:hAnsi="PT Astra Serif"/>
          <w:sz w:val="16"/>
          <w:szCs w:val="16"/>
        </w:rPr>
      </w:pPr>
    </w:p>
    <w:sectPr w:rsidR="00DF6390" w:rsidSect="00DF6390">
      <w:footerReference w:type="first" r:id="rId8"/>
      <w:pgSz w:w="16838" w:h="11906" w:orient="landscape"/>
      <w:pgMar w:top="1135" w:right="1387" w:bottom="851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BC8" w:rsidRDefault="00561BC8">
      <w:pPr>
        <w:spacing w:after="0" w:line="240" w:lineRule="auto"/>
      </w:pPr>
      <w:r>
        <w:separator/>
      </w:r>
    </w:p>
  </w:endnote>
  <w:endnote w:type="continuationSeparator" w:id="0">
    <w:p w:rsidR="00561BC8" w:rsidRDefault="00561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390" w:rsidRDefault="0071514D">
    <w:pPr>
      <w:pStyle w:val="14"/>
      <w:tabs>
        <w:tab w:val="clear" w:pos="4677"/>
        <w:tab w:val="clear" w:pos="9355"/>
        <w:tab w:val="left" w:pos="668"/>
      </w:tabs>
      <w:rPr>
        <w:rFonts w:ascii="PT Astra Serif" w:hAnsi="PT Astra Serif" w:cs="PT Astra Serif"/>
        <w:sz w:val="16"/>
        <w:szCs w:val="16"/>
      </w:rPr>
    </w:pPr>
    <w:r>
      <w:rPr>
        <w:rFonts w:ascii="PT Astra Serif" w:eastAsia="PT Astra Serif" w:hAnsi="PT Astra Serif" w:cs="PT Astra Serif"/>
        <w:sz w:val="16"/>
        <w:szCs w:val="16"/>
      </w:rPr>
      <w:t>t0307060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BC8" w:rsidRDefault="00561BC8">
      <w:pPr>
        <w:spacing w:after="0" w:line="240" w:lineRule="auto"/>
      </w:pPr>
      <w:r>
        <w:separator/>
      </w:r>
    </w:p>
  </w:footnote>
  <w:footnote w:type="continuationSeparator" w:id="0">
    <w:p w:rsidR="00561BC8" w:rsidRDefault="00561BC8">
      <w:pPr>
        <w:spacing w:after="0" w:line="240" w:lineRule="auto"/>
      </w:pPr>
      <w:r>
        <w:continuationSeparator/>
      </w:r>
    </w:p>
  </w:footnote>
  <w:footnote w:id="1">
    <w:p w:rsidR="00DF6390" w:rsidRDefault="0071514D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2">
    <w:p w:rsidR="00DF6390" w:rsidRDefault="0071514D">
      <w:pPr>
        <w:pStyle w:val="afc"/>
        <w:jc w:val="both"/>
        <w:rPr>
          <w:rFonts w:ascii="PT Astra Serif" w:hAnsi="PT Astra Serif"/>
        </w:rPr>
      </w:pPr>
      <w:r>
        <w:rPr>
          <w:rStyle w:val="afb"/>
          <w:rFonts w:ascii="PT Astra Serif" w:hAnsi="PT Astra Serif"/>
        </w:rPr>
        <w:t>**</w:t>
      </w:r>
      <w:r>
        <w:rPr>
          <w:rFonts w:ascii="PT Astra Serif" w:hAnsi="PT Astra Serif"/>
          <w:lang w:val="en-US"/>
        </w:rPr>
        <w:t> </w:t>
      </w:r>
      <w:r>
        <w:rPr>
          <w:rFonts w:ascii="PT Astra Serif" w:hAnsi="PT Astra Serif"/>
        </w:rPr>
        <w:t>Протокол подписывается как минимум одним представителем редакции регионального государственного периодического печатного издания.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2352C"/>
    <w:multiLevelType w:val="hybridMultilevel"/>
    <w:tmpl w:val="479CB6B2"/>
    <w:lvl w:ilvl="0" w:tplc="6AB04A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E1E01160">
      <w:start w:val="1"/>
      <w:numFmt w:val="lowerLetter"/>
      <w:lvlText w:val="%2."/>
      <w:lvlJc w:val="left"/>
      <w:pPr>
        <w:ind w:left="1785" w:hanging="360"/>
      </w:pPr>
    </w:lvl>
    <w:lvl w:ilvl="2" w:tplc="0D605FE6">
      <w:start w:val="1"/>
      <w:numFmt w:val="lowerRoman"/>
      <w:lvlText w:val="%3."/>
      <w:lvlJc w:val="right"/>
      <w:pPr>
        <w:ind w:left="2505" w:hanging="180"/>
      </w:pPr>
    </w:lvl>
    <w:lvl w:ilvl="3" w:tplc="5186F336">
      <w:start w:val="1"/>
      <w:numFmt w:val="decimal"/>
      <w:lvlText w:val="%4."/>
      <w:lvlJc w:val="left"/>
      <w:pPr>
        <w:ind w:left="3225" w:hanging="360"/>
      </w:pPr>
    </w:lvl>
    <w:lvl w:ilvl="4" w:tplc="1C041268">
      <w:start w:val="1"/>
      <w:numFmt w:val="lowerLetter"/>
      <w:lvlText w:val="%5."/>
      <w:lvlJc w:val="left"/>
      <w:pPr>
        <w:ind w:left="3945" w:hanging="360"/>
      </w:pPr>
    </w:lvl>
    <w:lvl w:ilvl="5" w:tplc="94305F50">
      <w:start w:val="1"/>
      <w:numFmt w:val="lowerRoman"/>
      <w:lvlText w:val="%6."/>
      <w:lvlJc w:val="right"/>
      <w:pPr>
        <w:ind w:left="4665" w:hanging="180"/>
      </w:pPr>
    </w:lvl>
    <w:lvl w:ilvl="6" w:tplc="16DC7A04">
      <w:start w:val="1"/>
      <w:numFmt w:val="decimal"/>
      <w:lvlText w:val="%7."/>
      <w:lvlJc w:val="left"/>
      <w:pPr>
        <w:ind w:left="5385" w:hanging="360"/>
      </w:pPr>
    </w:lvl>
    <w:lvl w:ilvl="7" w:tplc="4EC4107A">
      <w:start w:val="1"/>
      <w:numFmt w:val="lowerLetter"/>
      <w:lvlText w:val="%8."/>
      <w:lvlJc w:val="left"/>
      <w:pPr>
        <w:ind w:left="6105" w:hanging="360"/>
      </w:pPr>
    </w:lvl>
    <w:lvl w:ilvl="8" w:tplc="79E6D09C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90"/>
    <w:rsid w:val="00090796"/>
    <w:rsid w:val="001A2735"/>
    <w:rsid w:val="003D5E48"/>
    <w:rsid w:val="004A7CC5"/>
    <w:rsid w:val="00561BC8"/>
    <w:rsid w:val="005A3E2D"/>
    <w:rsid w:val="006330CF"/>
    <w:rsid w:val="006E1732"/>
    <w:rsid w:val="0071514D"/>
    <w:rsid w:val="008102D8"/>
    <w:rsid w:val="008A047E"/>
    <w:rsid w:val="00AF7C1D"/>
    <w:rsid w:val="00B8260D"/>
    <w:rsid w:val="00BF2248"/>
    <w:rsid w:val="00C75848"/>
    <w:rsid w:val="00DA3F61"/>
    <w:rsid w:val="00DB0AA5"/>
    <w:rsid w:val="00DF6390"/>
    <w:rsid w:val="00EE68D0"/>
    <w:rsid w:val="00FB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8E273"/>
  <w15:docId w15:val="{356DFA16-70AB-4CB1-A025-78DF80E2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90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DF6390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DF6390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DF6390"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DF6390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DF6390"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DF6390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DF6390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F6390"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  <w:sz w:val="22"/>
    </w:rPr>
  </w:style>
  <w:style w:type="character" w:customStyle="1" w:styleId="Heading6Char">
    <w:name w:val="Heading 6 Char"/>
    <w:basedOn w:val="a0"/>
    <w:link w:val="61"/>
    <w:uiPriority w:val="9"/>
    <w:rsid w:val="00DF6390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F6390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sz w:val="22"/>
    </w:rPr>
  </w:style>
  <w:style w:type="character" w:customStyle="1" w:styleId="Heading7Char">
    <w:name w:val="Heading 7 Char"/>
    <w:basedOn w:val="a0"/>
    <w:link w:val="71"/>
    <w:uiPriority w:val="9"/>
    <w:rsid w:val="00DF6390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F6390"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  <w:sz w:val="22"/>
    </w:rPr>
  </w:style>
  <w:style w:type="character" w:customStyle="1" w:styleId="Heading8Char">
    <w:name w:val="Heading 8 Char"/>
    <w:basedOn w:val="a0"/>
    <w:link w:val="81"/>
    <w:uiPriority w:val="9"/>
    <w:rsid w:val="00DF6390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F6390"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F6390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DF6390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DF639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DF6390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639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F639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F639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DF639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DF6390"/>
    <w:rPr>
      <w:i/>
    </w:rPr>
  </w:style>
  <w:style w:type="character" w:customStyle="1" w:styleId="HeaderChar">
    <w:name w:val="Header Char"/>
    <w:basedOn w:val="a0"/>
    <w:uiPriority w:val="99"/>
    <w:rsid w:val="00DF6390"/>
  </w:style>
  <w:style w:type="character" w:customStyle="1" w:styleId="FooterChar">
    <w:name w:val="Footer Char"/>
    <w:basedOn w:val="a0"/>
    <w:uiPriority w:val="99"/>
    <w:rsid w:val="00DF6390"/>
  </w:style>
  <w:style w:type="paragraph" w:customStyle="1" w:styleId="1">
    <w:name w:val="Название объекта1"/>
    <w:basedOn w:val="a"/>
    <w:next w:val="a"/>
    <w:link w:val="CaptionChar"/>
    <w:uiPriority w:val="35"/>
    <w:semiHidden/>
    <w:unhideWhenUsed/>
    <w:qFormat/>
    <w:rsid w:val="00DF6390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"/>
    <w:uiPriority w:val="35"/>
    <w:rsid w:val="00DF6390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DF639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DF639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DF639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DF6390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F639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F639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F639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F639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F639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F639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F639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F639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F639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F6390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F6390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F6390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F6390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F6390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F6390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F639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F639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F639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F639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F639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F639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F639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F639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F639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F6390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F6390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F6390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F6390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F6390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F6390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F639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F639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F639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DF639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F639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F6390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F6390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F6390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F6390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F6390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F6390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F639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F639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F6390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F6390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F6390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F6390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F6390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F6390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F6390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F6390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F6390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F6390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F6390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F6390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F6390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F6390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F6390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sid w:val="00DF6390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DF6390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DF6390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sid w:val="00DF6390"/>
    <w:rPr>
      <w:sz w:val="20"/>
    </w:rPr>
  </w:style>
  <w:style w:type="character" w:styleId="ac">
    <w:name w:val="endnote reference"/>
    <w:basedOn w:val="a0"/>
    <w:uiPriority w:val="99"/>
    <w:semiHidden/>
    <w:unhideWhenUsed/>
    <w:rsid w:val="00DF6390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DF6390"/>
    <w:pPr>
      <w:spacing w:after="57"/>
    </w:pPr>
  </w:style>
  <w:style w:type="paragraph" w:styleId="22">
    <w:name w:val="toc 2"/>
    <w:basedOn w:val="a"/>
    <w:next w:val="a"/>
    <w:uiPriority w:val="39"/>
    <w:unhideWhenUsed/>
    <w:rsid w:val="00DF639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F639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F639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F639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F639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F639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F639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F6390"/>
    <w:pPr>
      <w:spacing w:after="57"/>
      <w:ind w:left="2268"/>
    </w:pPr>
  </w:style>
  <w:style w:type="paragraph" w:styleId="ad">
    <w:name w:val="TOC Heading"/>
    <w:uiPriority w:val="39"/>
    <w:unhideWhenUsed/>
    <w:rsid w:val="00DF6390"/>
  </w:style>
  <w:style w:type="paragraph" w:styleId="ae">
    <w:name w:val="table of figures"/>
    <w:basedOn w:val="a"/>
    <w:next w:val="a"/>
    <w:uiPriority w:val="99"/>
    <w:unhideWhenUsed/>
    <w:rsid w:val="00DF6390"/>
    <w:pPr>
      <w:spacing w:after="0"/>
    </w:pPr>
  </w:style>
  <w:style w:type="paragraph" w:customStyle="1" w:styleId="110">
    <w:name w:val="Заголовок 11"/>
    <w:basedOn w:val="a"/>
    <w:next w:val="a"/>
    <w:link w:val="12"/>
    <w:qFormat/>
    <w:rsid w:val="00DF63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Cs w:val="28"/>
    </w:rPr>
  </w:style>
  <w:style w:type="paragraph" w:customStyle="1" w:styleId="210">
    <w:name w:val="Заголовок 21"/>
    <w:basedOn w:val="a"/>
    <w:next w:val="a"/>
    <w:link w:val="23"/>
    <w:qFormat/>
    <w:rsid w:val="00DF6390"/>
    <w:pPr>
      <w:keepNext/>
      <w:spacing w:after="0" w:line="240" w:lineRule="auto"/>
      <w:jc w:val="center"/>
      <w:outlineLvl w:val="1"/>
    </w:pPr>
    <w:rPr>
      <w:rFonts w:eastAsia="Times New Roman"/>
      <w:b/>
      <w:bCs/>
      <w:sz w:val="24"/>
      <w:lang w:eastAsia="ru-RU"/>
    </w:rPr>
  </w:style>
  <w:style w:type="paragraph" w:customStyle="1" w:styleId="510">
    <w:name w:val="Заголовок 51"/>
    <w:basedOn w:val="a"/>
    <w:next w:val="a"/>
    <w:link w:val="50"/>
    <w:qFormat/>
    <w:rsid w:val="00DF6390"/>
    <w:pPr>
      <w:keepNext/>
      <w:spacing w:after="0" w:line="240" w:lineRule="auto"/>
      <w:ind w:left="4248"/>
      <w:jc w:val="center"/>
      <w:outlineLvl w:val="4"/>
    </w:pPr>
    <w:rPr>
      <w:rFonts w:eastAsia="Times New Roman"/>
      <w:b/>
      <w:bCs/>
      <w:sz w:val="24"/>
      <w:szCs w:val="24"/>
      <w:lang w:eastAsia="ru-RU"/>
    </w:rPr>
  </w:style>
  <w:style w:type="paragraph" w:styleId="af">
    <w:name w:val="No Spacing"/>
    <w:uiPriority w:val="1"/>
    <w:qFormat/>
    <w:rsid w:val="00DF6390"/>
    <w:rPr>
      <w:rFonts w:ascii="Times New Roman" w:hAnsi="Times New Roman"/>
      <w:sz w:val="28"/>
      <w:szCs w:val="22"/>
      <w:lang w:eastAsia="en-US"/>
    </w:rPr>
  </w:style>
  <w:style w:type="character" w:customStyle="1" w:styleId="12">
    <w:name w:val="Заголовок 1 Знак"/>
    <w:basedOn w:val="a0"/>
    <w:link w:val="110"/>
    <w:uiPriority w:val="9"/>
    <w:rsid w:val="00DF639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0">
    <w:name w:val="Document Map"/>
    <w:basedOn w:val="a"/>
    <w:link w:val="af1"/>
    <w:uiPriority w:val="99"/>
    <w:semiHidden/>
    <w:unhideWhenUsed/>
    <w:rsid w:val="00DF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DF6390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DF6390"/>
    <w:pPr>
      <w:ind w:left="720"/>
      <w:contextualSpacing/>
    </w:pPr>
  </w:style>
  <w:style w:type="table" w:styleId="af3">
    <w:name w:val="Table Grid"/>
    <w:basedOn w:val="a1"/>
    <w:uiPriority w:val="59"/>
    <w:rsid w:val="00DF63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Верхний колонтитул1"/>
    <w:basedOn w:val="a"/>
    <w:link w:val="af4"/>
    <w:unhideWhenUsed/>
    <w:rsid w:val="00DF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13"/>
    <w:uiPriority w:val="99"/>
    <w:rsid w:val="00DF6390"/>
    <w:rPr>
      <w:rFonts w:ascii="Times New Roman" w:hAnsi="Times New Roman"/>
      <w:sz w:val="28"/>
    </w:rPr>
  </w:style>
  <w:style w:type="paragraph" w:customStyle="1" w:styleId="14">
    <w:name w:val="Нижний колонтитул1"/>
    <w:basedOn w:val="a"/>
    <w:link w:val="af5"/>
    <w:unhideWhenUsed/>
    <w:rsid w:val="00DF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14"/>
    <w:uiPriority w:val="99"/>
    <w:semiHidden/>
    <w:rsid w:val="00DF6390"/>
    <w:rPr>
      <w:rFonts w:ascii="Times New Roman" w:hAnsi="Times New Roman"/>
      <w:sz w:val="28"/>
    </w:rPr>
  </w:style>
  <w:style w:type="character" w:customStyle="1" w:styleId="23">
    <w:name w:val="Заголовок 2 Знак"/>
    <w:basedOn w:val="a0"/>
    <w:link w:val="210"/>
    <w:rsid w:val="00DF6390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basedOn w:val="a0"/>
    <w:link w:val="510"/>
    <w:rsid w:val="00DF63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6">
    <w:name w:val="page number"/>
    <w:basedOn w:val="a0"/>
    <w:rsid w:val="00DF6390"/>
    <w:rPr>
      <w:rFonts w:ascii="Times New Roman" w:hAnsi="Times New Roman"/>
      <w:sz w:val="24"/>
    </w:rPr>
  </w:style>
  <w:style w:type="paragraph" w:styleId="af7">
    <w:name w:val="Body Text"/>
    <w:basedOn w:val="a"/>
    <w:link w:val="af8"/>
    <w:rsid w:val="00DF6390"/>
    <w:pPr>
      <w:spacing w:after="0" w:line="360" w:lineRule="auto"/>
      <w:jc w:val="center"/>
    </w:pPr>
    <w:rPr>
      <w:rFonts w:eastAsia="Times New Roman"/>
      <w:b/>
      <w:bCs/>
      <w:lang w:eastAsia="ru-RU"/>
    </w:rPr>
  </w:style>
  <w:style w:type="character" w:customStyle="1" w:styleId="af8">
    <w:name w:val="Основной текст Знак"/>
    <w:basedOn w:val="a0"/>
    <w:link w:val="af7"/>
    <w:rsid w:val="00DF6390"/>
    <w:rPr>
      <w:rFonts w:ascii="Times New Roman" w:eastAsia="Times New Roman" w:hAnsi="Times New Roman" w:cs="Times New Roman"/>
      <w:b/>
      <w:bCs/>
      <w:sz w:val="28"/>
      <w:lang w:eastAsia="ru-RU"/>
    </w:rPr>
  </w:style>
  <w:style w:type="paragraph" w:customStyle="1" w:styleId="14-1">
    <w:name w:val="текст14-1"/>
    <w:basedOn w:val="a"/>
    <w:rsid w:val="00DF6390"/>
    <w:pPr>
      <w:spacing w:after="0" w:line="360" w:lineRule="auto"/>
      <w:ind w:firstLine="709"/>
      <w:jc w:val="both"/>
    </w:pPr>
    <w:rPr>
      <w:rFonts w:eastAsia="Times New Roman"/>
      <w:szCs w:val="24"/>
      <w:lang w:eastAsia="ru-RU"/>
    </w:rPr>
  </w:style>
  <w:style w:type="paragraph" w:styleId="af9">
    <w:name w:val="Body Text Indent"/>
    <w:basedOn w:val="a"/>
    <w:link w:val="afa"/>
    <w:rsid w:val="00DF6390"/>
    <w:pPr>
      <w:spacing w:after="0" w:line="360" w:lineRule="auto"/>
      <w:ind w:firstLine="485"/>
      <w:jc w:val="both"/>
    </w:pPr>
    <w:rPr>
      <w:rFonts w:eastAsia="Times New Roman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DF6390"/>
    <w:rPr>
      <w:rFonts w:ascii="Times New Roman" w:eastAsia="Times New Roman" w:hAnsi="Times New Roman" w:cs="Times New Roman"/>
      <w:sz w:val="28"/>
      <w:lang w:eastAsia="ru-RU"/>
    </w:rPr>
  </w:style>
  <w:style w:type="character" w:styleId="afb">
    <w:name w:val="footnote reference"/>
    <w:basedOn w:val="a0"/>
    <w:semiHidden/>
    <w:rsid w:val="00DF6390"/>
    <w:rPr>
      <w:vertAlign w:val="superscript"/>
    </w:rPr>
  </w:style>
  <w:style w:type="paragraph" w:styleId="24">
    <w:name w:val="Body Text Indent 2"/>
    <w:basedOn w:val="a"/>
    <w:link w:val="25"/>
    <w:rsid w:val="00DF6390"/>
    <w:pPr>
      <w:spacing w:after="0" w:line="240" w:lineRule="auto"/>
      <w:ind w:firstLine="485"/>
      <w:jc w:val="center"/>
    </w:pPr>
    <w:rPr>
      <w:rFonts w:eastAsia="Times New Roman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DF6390"/>
    <w:rPr>
      <w:rFonts w:ascii="Times New Roman" w:eastAsia="Times New Roman" w:hAnsi="Times New Roman" w:cs="Times New Roman"/>
      <w:sz w:val="28"/>
      <w:lang w:eastAsia="ru-RU"/>
    </w:rPr>
  </w:style>
  <w:style w:type="paragraph" w:styleId="afc">
    <w:name w:val="footnote text"/>
    <w:basedOn w:val="a"/>
    <w:link w:val="afd"/>
    <w:uiPriority w:val="99"/>
    <w:semiHidden/>
    <w:rsid w:val="00DF6390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d">
    <w:name w:val="Текст сноски Знак"/>
    <w:basedOn w:val="a0"/>
    <w:link w:val="afc"/>
    <w:uiPriority w:val="99"/>
    <w:semiHidden/>
    <w:rsid w:val="00DF63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0">
    <w:name w:val="Body Text Indent 3"/>
    <w:basedOn w:val="a"/>
    <w:link w:val="32"/>
    <w:rsid w:val="00DF6390"/>
    <w:pPr>
      <w:spacing w:after="0" w:line="360" w:lineRule="auto"/>
      <w:ind w:left="4956"/>
      <w:jc w:val="center"/>
    </w:pPr>
    <w:rPr>
      <w:rFonts w:eastAsia="Times New Roman"/>
      <w:sz w:val="20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0"/>
    <w:rsid w:val="00DF6390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6">
    <w:name w:val="Body Text 2"/>
    <w:basedOn w:val="a"/>
    <w:link w:val="27"/>
    <w:rsid w:val="00DF6390"/>
    <w:pPr>
      <w:spacing w:after="0" w:line="240" w:lineRule="auto"/>
      <w:jc w:val="center"/>
    </w:pPr>
    <w:rPr>
      <w:rFonts w:eastAsia="Times New Roman"/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rsid w:val="00DF6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DF6390"/>
    <w:pPr>
      <w:spacing w:after="0" w:line="240" w:lineRule="auto"/>
      <w:jc w:val="center"/>
    </w:pPr>
    <w:rPr>
      <w:rFonts w:eastAsia="Times New Roman"/>
      <w:b/>
      <w:bCs/>
      <w:sz w:val="24"/>
      <w:lang w:eastAsia="ru-RU"/>
    </w:rPr>
  </w:style>
  <w:style w:type="character" w:customStyle="1" w:styleId="34">
    <w:name w:val="Основной текст 3 Знак"/>
    <w:basedOn w:val="a0"/>
    <w:link w:val="33"/>
    <w:rsid w:val="00DF6390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Title">
    <w:name w:val="ConsPlusTitle"/>
    <w:rsid w:val="00DF6390"/>
    <w:pPr>
      <w:widowContro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fe">
    <w:name w:val="Balloon Text"/>
    <w:basedOn w:val="a"/>
    <w:link w:val="aff"/>
    <w:uiPriority w:val="99"/>
    <w:semiHidden/>
    <w:unhideWhenUsed/>
    <w:rsid w:val="00DF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DF639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F6390"/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739985-24D2-4821-9D32-1B7CA0284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shenshin</dc:creator>
  <cp:lastModifiedBy>Пользователь</cp:lastModifiedBy>
  <cp:revision>2</cp:revision>
  <cp:lastPrinted>2026-08-19T08:12:00Z</cp:lastPrinted>
  <dcterms:created xsi:type="dcterms:W3CDTF">2026-08-19T08:12:00Z</dcterms:created>
  <dcterms:modified xsi:type="dcterms:W3CDTF">2026-08-19T08:12:00Z</dcterms:modified>
</cp:coreProperties>
</file>