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134925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112B4E">
        <w:rPr>
          <w:szCs w:val="28"/>
        </w:rPr>
        <w:t>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112B4E">
        <w:rPr>
          <w:b/>
          <w:sz w:val="28"/>
          <w:szCs w:val="28"/>
        </w:rPr>
        <w:t>Кобзарь Э.Ю.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112B4E">
        <w:rPr>
          <w:b/>
          <w:sz w:val="28"/>
          <w:szCs w:val="28"/>
        </w:rPr>
        <w:t>70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112B4E">
        <w:rPr>
          <w:rFonts w:ascii="Times New Roman" w:hAnsi="Times New Roman"/>
          <w:sz w:val="28"/>
          <w:szCs w:val="28"/>
        </w:rPr>
        <w:t>70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112B4E">
        <w:rPr>
          <w:rFonts w:ascii="Times New Roman" w:hAnsi="Times New Roman"/>
          <w:sz w:val="28"/>
          <w:szCs w:val="28"/>
        </w:rPr>
        <w:t>Кобзарь Э.Ю.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112B4E">
        <w:rPr>
          <w:rFonts w:ascii="Times New Roman" w:hAnsi="Times New Roman"/>
          <w:bCs/>
          <w:sz w:val="28"/>
          <w:szCs w:val="28"/>
        </w:rPr>
        <w:t>70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112B4E">
        <w:rPr>
          <w:rFonts w:ascii="Times New Roman" w:hAnsi="Times New Roman"/>
          <w:sz w:val="28"/>
          <w:szCs w:val="28"/>
        </w:rPr>
        <w:t>Кобзарь Эмму Юрьевну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112B4E">
        <w:rPr>
          <w:rFonts w:ascii="Times New Roman" w:hAnsi="Times New Roman"/>
          <w:sz w:val="28"/>
          <w:szCs w:val="28"/>
        </w:rPr>
        <w:t>98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7AA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112B4E">
        <w:rPr>
          <w:rFonts w:ascii="Times New Roman" w:hAnsi="Times New Roman"/>
          <w:sz w:val="28"/>
          <w:szCs w:val="28"/>
        </w:rPr>
        <w:t>Ростовским региональным отделением Всероссийской организации «Молодая гвардия Единой России»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12B4E">
        <w:rPr>
          <w:rFonts w:ascii="Times New Roman" w:hAnsi="Times New Roman"/>
          <w:sz w:val="28"/>
          <w:szCs w:val="28"/>
        </w:rPr>
        <w:t>стка, участка референдума  №1970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112B4E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3F0A48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2021-07-13T08:32:00Z</cp:lastPrinted>
  <dcterms:created xsi:type="dcterms:W3CDTF">2024-01-25T09:04:00Z</dcterms:created>
  <dcterms:modified xsi:type="dcterms:W3CDTF">2024-01-30T12:49:00Z</dcterms:modified>
</cp:coreProperties>
</file>