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99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003107">
        <w:rPr>
          <w:szCs w:val="28"/>
        </w:rPr>
        <w:t>18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003107">
        <w:rPr>
          <w:b/>
          <w:sz w:val="28"/>
          <w:szCs w:val="28"/>
        </w:rPr>
        <w:t>стка, участка референдума №1949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807E67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1D1A78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003107">
        <w:rPr>
          <w:rFonts w:ascii="Times New Roman" w:eastAsia="Calibri" w:hAnsi="Times New Roman"/>
          <w:sz w:val="28"/>
          <w:szCs w:val="28"/>
        </w:rPr>
        <w:t>1949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члена участковой </w:t>
      </w:r>
      <w:r w:rsidR="00BB1F7D" w:rsidRPr="001D1A78">
        <w:rPr>
          <w:rFonts w:ascii="Times New Roman" w:eastAsia="Calibri" w:hAnsi="Times New Roman"/>
          <w:sz w:val="28"/>
          <w:szCs w:val="28"/>
        </w:rPr>
        <w:t xml:space="preserve">избирательной комиссии с правом решающего голоса </w:t>
      </w:r>
      <w:r w:rsidR="001D1A78">
        <w:rPr>
          <w:rFonts w:ascii="Times New Roman" w:eastAsia="Calibri" w:hAnsi="Times New Roman"/>
          <w:sz w:val="28"/>
          <w:szCs w:val="28"/>
        </w:rPr>
        <w:t>Заболотских Ольгу Викторовну</w:t>
      </w:r>
      <w:r w:rsidR="003E1CAA" w:rsidRPr="001D1A78">
        <w:rPr>
          <w:rFonts w:ascii="Times New Roman" w:hAnsi="Times New Roman" w:cs="Times New Roman"/>
          <w:sz w:val="28"/>
          <w:szCs w:val="28"/>
        </w:rPr>
        <w:t>.</w:t>
      </w:r>
    </w:p>
    <w:p w:rsidR="00BB1F7D" w:rsidRPr="001D1A78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A78">
        <w:rPr>
          <w:rFonts w:ascii="Times New Roman" w:hAnsi="Times New Roman" w:cs="Times New Roman"/>
          <w:sz w:val="28"/>
          <w:szCs w:val="28"/>
        </w:rPr>
        <w:t>2.</w:t>
      </w:r>
      <w:r w:rsidRPr="001D1A78">
        <w:rPr>
          <w:rFonts w:ascii="Times New Roman" w:hAnsi="Times New Roman"/>
          <w:sz w:val="28"/>
          <w:szCs w:val="28"/>
        </w:rPr>
        <w:t xml:space="preserve"> </w:t>
      </w:r>
      <w:r w:rsidR="001D1A78">
        <w:rPr>
          <w:rFonts w:ascii="Times New Roman" w:eastAsia="Calibri" w:hAnsi="Times New Roman"/>
          <w:sz w:val="28"/>
          <w:szCs w:val="28"/>
        </w:rPr>
        <w:t>Заболотских Ольге Викторовне</w:t>
      </w:r>
      <w:r w:rsidR="00BC533F" w:rsidRPr="001D1A78">
        <w:rPr>
          <w:rFonts w:ascii="Times New Roman" w:hAnsi="Times New Roman"/>
          <w:sz w:val="28"/>
          <w:szCs w:val="28"/>
        </w:rPr>
        <w:t xml:space="preserve">, </w:t>
      </w:r>
      <w:r w:rsidRPr="001D1A78">
        <w:rPr>
          <w:rFonts w:ascii="Times New Roman" w:hAnsi="Times New Roman"/>
          <w:sz w:val="28"/>
          <w:szCs w:val="28"/>
        </w:rPr>
        <w:t>назначенно</w:t>
      </w:r>
      <w:r w:rsidR="005804A0" w:rsidRPr="001D1A78">
        <w:rPr>
          <w:rFonts w:ascii="Times New Roman" w:hAnsi="Times New Roman"/>
          <w:sz w:val="28"/>
          <w:szCs w:val="28"/>
        </w:rPr>
        <w:t>й</w:t>
      </w:r>
      <w:r w:rsidRPr="001D1A78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 первое заседание участковой избирательной комиссии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A78">
        <w:rPr>
          <w:rFonts w:ascii="Times New Roman" w:hAnsi="Times New Roman" w:cs="Times New Roman"/>
          <w:sz w:val="28"/>
          <w:szCs w:val="28"/>
        </w:rPr>
        <w:t>3</w:t>
      </w:r>
      <w:r w:rsidR="00691AB7" w:rsidRPr="001D1A78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</w:t>
      </w:r>
      <w:r w:rsidR="00691AB7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003107">
        <w:rPr>
          <w:rFonts w:ascii="Times New Roman" w:eastAsia="Calibri" w:hAnsi="Times New Roman"/>
          <w:sz w:val="28"/>
          <w:szCs w:val="28"/>
        </w:rPr>
        <w:t>49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D1A78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07E67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2023-05-19T16:04:00Z</cp:lastPrinted>
  <dcterms:created xsi:type="dcterms:W3CDTF">2023-05-19T16:05:00Z</dcterms:created>
  <dcterms:modified xsi:type="dcterms:W3CDTF">2023-05-26T07:09:00Z</dcterms:modified>
</cp:coreProperties>
</file>