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325" w:rsidRPr="00F71D36" w:rsidRDefault="00F33325" w:rsidP="00F3332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71D36">
        <w:rPr>
          <w:rFonts w:ascii="Times New Roman" w:hAnsi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60672231" r:id="rId6"/>
        </w:object>
      </w:r>
    </w:p>
    <w:p w:rsidR="00F33325" w:rsidRPr="00F71D36" w:rsidRDefault="00F33325" w:rsidP="00F33325">
      <w:pPr>
        <w:pStyle w:val="a3"/>
        <w:spacing w:line="240" w:lineRule="auto"/>
        <w:ind w:firstLine="567"/>
        <w:jc w:val="center"/>
        <w:rPr>
          <w:b/>
          <w:szCs w:val="28"/>
        </w:rPr>
      </w:pPr>
      <w:r w:rsidRPr="00F71D36">
        <w:rPr>
          <w:b/>
          <w:szCs w:val="28"/>
        </w:rPr>
        <w:t xml:space="preserve">ТЕРРИТОРИАЛЬНАЯ  ИЗБИРАТЕЛЬНАЯ  КОМИССИЯ </w:t>
      </w:r>
    </w:p>
    <w:p w:rsidR="00F33325" w:rsidRPr="00F71D36" w:rsidRDefault="00F33325" w:rsidP="00F33325">
      <w:pPr>
        <w:pStyle w:val="a3"/>
        <w:spacing w:line="240" w:lineRule="auto"/>
        <w:ind w:firstLine="567"/>
        <w:jc w:val="center"/>
        <w:rPr>
          <w:b/>
          <w:caps/>
          <w:szCs w:val="28"/>
        </w:rPr>
      </w:pPr>
      <w:r w:rsidRPr="00F71D36">
        <w:rPr>
          <w:b/>
          <w:szCs w:val="28"/>
        </w:rPr>
        <w:t>ПРОЛЕТАРСКОГО РАЙОНА ГОРОДА РОСТОВА-НА-ДОНУ</w:t>
      </w:r>
    </w:p>
    <w:p w:rsidR="00F33325" w:rsidRPr="00F71D36" w:rsidRDefault="00F33325" w:rsidP="00F3332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33325" w:rsidRPr="00F71D36" w:rsidRDefault="00F33325" w:rsidP="00F3332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71D36">
        <w:rPr>
          <w:rFonts w:ascii="Times New Roman" w:hAnsi="Times New Roman"/>
          <w:b/>
          <w:sz w:val="28"/>
          <w:szCs w:val="28"/>
        </w:rPr>
        <w:t>ПОСТАНОВЛЕНИЕ</w:t>
      </w:r>
    </w:p>
    <w:p w:rsidR="00F33325" w:rsidRPr="00F71D36" w:rsidRDefault="00F33325" w:rsidP="00F33325">
      <w:pPr>
        <w:spacing w:after="0" w:line="240" w:lineRule="auto"/>
        <w:ind w:right="17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12 апреля 2017</w:t>
      </w:r>
      <w:r w:rsidRPr="00F71D36">
        <w:rPr>
          <w:rFonts w:ascii="Times New Roman" w:hAnsi="Times New Roman"/>
          <w:sz w:val="28"/>
          <w:szCs w:val="28"/>
        </w:rPr>
        <w:t xml:space="preserve"> г.</w:t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</w:rPr>
        <w:tab/>
      </w:r>
      <w:r w:rsidRPr="00F71D36">
        <w:rPr>
          <w:rFonts w:ascii="Times New Roman" w:hAnsi="Times New Roman"/>
          <w:sz w:val="28"/>
        </w:rPr>
        <w:tab/>
        <w:t xml:space="preserve"> № </w:t>
      </w:r>
      <w:r>
        <w:rPr>
          <w:rFonts w:ascii="Times New Roman" w:hAnsi="Times New Roman"/>
          <w:sz w:val="28"/>
        </w:rPr>
        <w:t>15-1</w:t>
      </w:r>
    </w:p>
    <w:p w:rsidR="00F33325" w:rsidRPr="00F71D36" w:rsidRDefault="00F33325" w:rsidP="00F33325">
      <w:pPr>
        <w:pStyle w:val="Postan"/>
        <w:spacing w:line="16" w:lineRule="atLeast"/>
      </w:pPr>
      <w:r w:rsidRPr="00F71D36">
        <w:t xml:space="preserve">г. Ростов-на-Дону  </w:t>
      </w:r>
    </w:p>
    <w:p w:rsidR="00F33325" w:rsidRPr="00F71D36" w:rsidRDefault="00F33325" w:rsidP="00F33325">
      <w:pPr>
        <w:pStyle w:val="Postan"/>
        <w:spacing w:line="16" w:lineRule="atLeast"/>
        <w:rPr>
          <w:b/>
          <w:sz w:val="16"/>
          <w:szCs w:val="16"/>
        </w:rPr>
      </w:pPr>
    </w:p>
    <w:p w:rsidR="00F33325" w:rsidRPr="00F71D36" w:rsidRDefault="00F33325" w:rsidP="00F33325">
      <w:pPr>
        <w:pStyle w:val="a8"/>
        <w:tabs>
          <w:tab w:val="clear" w:pos="7938"/>
          <w:tab w:val="left" w:pos="9214"/>
        </w:tabs>
        <w:ind w:left="1418" w:right="1274"/>
        <w:rPr>
          <w:b w:val="0"/>
          <w:bCs w:val="0"/>
          <w:szCs w:val="28"/>
        </w:rPr>
      </w:pPr>
      <w:r w:rsidRPr="00F71D36">
        <w:rPr>
          <w:szCs w:val="28"/>
        </w:rPr>
        <w:t>О предложении кандидатур для дополнительного зачисления в резерв составов участковых  избирательных комиссий Пролетарского района города Ростова-на-Дону</w:t>
      </w:r>
    </w:p>
    <w:p w:rsidR="00F33325" w:rsidRPr="00F71D36" w:rsidRDefault="00F33325" w:rsidP="00F33325">
      <w:pPr>
        <w:spacing w:after="0"/>
        <w:rPr>
          <w:rFonts w:ascii="Times New Roman" w:hAnsi="Times New Roman"/>
          <w:sz w:val="16"/>
          <w:szCs w:val="16"/>
        </w:rPr>
      </w:pPr>
    </w:p>
    <w:p w:rsidR="00F33325" w:rsidRPr="00F71D36" w:rsidRDefault="00F33325" w:rsidP="00F33325">
      <w:pPr>
        <w:pStyle w:val="a6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71D36">
        <w:rPr>
          <w:rFonts w:ascii="Times New Roman" w:hAnsi="Times New Roman"/>
          <w:sz w:val="28"/>
          <w:szCs w:val="28"/>
        </w:rPr>
        <w:t>На основании пункта 9 статьи 26 и пункта 5.1 статьи 27 Федерального закона от 12.06.2002 №67-ФЗ «Об основных гарантиях избирательных прав и права на участие в референдуме граждан Российской Федерации»</w:t>
      </w:r>
      <w:r w:rsidRPr="00F71D36">
        <w:rPr>
          <w:rFonts w:ascii="Times New Roman" w:hAnsi="Times New Roman"/>
          <w:b/>
          <w:sz w:val="28"/>
          <w:szCs w:val="28"/>
        </w:rPr>
        <w:t xml:space="preserve"> </w:t>
      </w:r>
      <w:r w:rsidRPr="00F71D36">
        <w:rPr>
          <w:rFonts w:ascii="Times New Roman" w:hAnsi="Times New Roman"/>
          <w:sz w:val="28"/>
          <w:szCs w:val="28"/>
        </w:rPr>
        <w:t xml:space="preserve">Территориальная избирательная комиссии Пролетарского района города Ростова-на-Дону </w:t>
      </w:r>
    </w:p>
    <w:p w:rsidR="00F33325" w:rsidRPr="00F71D36" w:rsidRDefault="00F33325" w:rsidP="00F33325">
      <w:pPr>
        <w:pStyle w:val="a3"/>
        <w:ind w:firstLine="0"/>
        <w:jc w:val="center"/>
        <w:rPr>
          <w:b/>
          <w:caps/>
          <w:szCs w:val="28"/>
        </w:rPr>
      </w:pPr>
      <w:r w:rsidRPr="00F71D36">
        <w:rPr>
          <w:b/>
          <w:caps/>
          <w:szCs w:val="28"/>
        </w:rPr>
        <w:t>Постановляет:</w:t>
      </w:r>
    </w:p>
    <w:p w:rsidR="00F33325" w:rsidRPr="00F71D36" w:rsidRDefault="00F33325" w:rsidP="00F33325">
      <w:pPr>
        <w:pStyle w:val="a7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1. </w:t>
      </w:r>
      <w:r w:rsidRPr="00F71D36">
        <w:rPr>
          <w:sz w:val="28"/>
          <w:szCs w:val="20"/>
        </w:rPr>
        <w:t xml:space="preserve">Предложить Избирательной комиссии Ростовской области для дополнительного зачисления в резерв составов участковых </w:t>
      </w:r>
      <w:r>
        <w:rPr>
          <w:sz w:val="28"/>
          <w:szCs w:val="20"/>
        </w:rPr>
        <w:t xml:space="preserve">избирательных </w:t>
      </w:r>
      <w:r w:rsidRPr="00F71D36">
        <w:rPr>
          <w:sz w:val="28"/>
          <w:szCs w:val="20"/>
        </w:rPr>
        <w:t>комиссий Пролетарского района города Ростова-на-Дону кандидатуры согласно прилагаемому списку (приложение).</w:t>
      </w:r>
    </w:p>
    <w:p w:rsidR="00F33325" w:rsidRDefault="00F33325" w:rsidP="00F33325">
      <w:pPr>
        <w:pStyle w:val="a7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2. </w:t>
      </w:r>
      <w:r w:rsidRPr="00F71D36">
        <w:rPr>
          <w:sz w:val="28"/>
          <w:szCs w:val="20"/>
        </w:rPr>
        <w:t xml:space="preserve">Направить настоящее постановление </w:t>
      </w:r>
      <w:r>
        <w:rPr>
          <w:sz w:val="28"/>
          <w:szCs w:val="20"/>
        </w:rPr>
        <w:t>и список кандидатур, предлагаемых для дополнительного зачисления в резерв составов участковых избирательных комиссий</w:t>
      </w:r>
      <w:r w:rsidRPr="00AF3A49">
        <w:rPr>
          <w:sz w:val="28"/>
          <w:szCs w:val="20"/>
        </w:rPr>
        <w:t xml:space="preserve"> Пролетарского района города Ростова-на-Дону</w:t>
      </w:r>
      <w:r>
        <w:rPr>
          <w:sz w:val="28"/>
          <w:szCs w:val="20"/>
        </w:rPr>
        <w:t xml:space="preserve">, </w:t>
      </w:r>
      <w:r w:rsidRPr="00F71D36">
        <w:rPr>
          <w:sz w:val="28"/>
          <w:szCs w:val="20"/>
        </w:rPr>
        <w:t>в Избирательную комиссию Ростовской области</w:t>
      </w:r>
      <w:r>
        <w:rPr>
          <w:sz w:val="28"/>
          <w:szCs w:val="20"/>
        </w:rPr>
        <w:t xml:space="preserve">. </w:t>
      </w:r>
    </w:p>
    <w:p w:rsidR="00F33325" w:rsidRPr="00C0506B" w:rsidRDefault="00F33325" w:rsidP="00F33325">
      <w:pPr>
        <w:pStyle w:val="a7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3. </w:t>
      </w:r>
      <w:proofErr w:type="gramStart"/>
      <w:r w:rsidRPr="00C0506B">
        <w:rPr>
          <w:sz w:val="28"/>
          <w:szCs w:val="20"/>
        </w:rPr>
        <w:t>Контроль за</w:t>
      </w:r>
      <w:proofErr w:type="gramEnd"/>
      <w:r w:rsidRPr="00C0506B">
        <w:rPr>
          <w:sz w:val="28"/>
          <w:szCs w:val="20"/>
        </w:rPr>
        <w:t xml:space="preserve"> исполнением настоящего постановления возложить на председателя комиссии </w:t>
      </w:r>
      <w:r w:rsidRPr="00C0506B">
        <w:rPr>
          <w:sz w:val="28"/>
          <w:szCs w:val="28"/>
        </w:rPr>
        <w:t xml:space="preserve">С.Ю. </w:t>
      </w:r>
      <w:proofErr w:type="spellStart"/>
      <w:r w:rsidRPr="00C0506B">
        <w:rPr>
          <w:sz w:val="28"/>
          <w:szCs w:val="28"/>
        </w:rPr>
        <w:t>Рацкую</w:t>
      </w:r>
      <w:proofErr w:type="spellEnd"/>
      <w:r w:rsidRPr="00C0506B">
        <w:rPr>
          <w:sz w:val="28"/>
          <w:szCs w:val="20"/>
        </w:rPr>
        <w:t>.</w:t>
      </w:r>
    </w:p>
    <w:p w:rsidR="00F33325" w:rsidRPr="00F71D36" w:rsidRDefault="00F33325" w:rsidP="00F33325">
      <w:pPr>
        <w:pStyle w:val="a5"/>
        <w:spacing w:after="0" w:line="312" w:lineRule="auto"/>
        <w:ind w:left="567"/>
        <w:jc w:val="both"/>
        <w:rPr>
          <w:rFonts w:ascii="Times New Roman" w:hAnsi="Times New Roman"/>
          <w:sz w:val="28"/>
          <w:szCs w:val="20"/>
        </w:rPr>
      </w:pPr>
    </w:p>
    <w:p w:rsidR="00F33325" w:rsidRPr="00F71D36" w:rsidRDefault="00F33325" w:rsidP="00F33325">
      <w:pPr>
        <w:spacing w:after="0"/>
        <w:rPr>
          <w:rFonts w:ascii="Times New Roman" w:hAnsi="Times New Roman"/>
          <w:sz w:val="28"/>
          <w:szCs w:val="28"/>
        </w:rPr>
      </w:pPr>
      <w:r w:rsidRPr="00F71D36">
        <w:rPr>
          <w:rFonts w:ascii="Times New Roman" w:hAnsi="Times New Roman"/>
          <w:sz w:val="28"/>
          <w:szCs w:val="28"/>
        </w:rPr>
        <w:t xml:space="preserve">Председатель комиссии </w:t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С.Ю.Рацкая</w:t>
      </w:r>
      <w:proofErr w:type="spellEnd"/>
    </w:p>
    <w:p w:rsidR="00F33325" w:rsidRPr="00F71D36" w:rsidRDefault="00F33325" w:rsidP="00F33325">
      <w:pPr>
        <w:spacing w:after="0"/>
        <w:rPr>
          <w:rFonts w:ascii="Times New Roman" w:hAnsi="Times New Roman"/>
          <w:sz w:val="28"/>
          <w:szCs w:val="28"/>
        </w:rPr>
      </w:pPr>
    </w:p>
    <w:p w:rsidR="00F33325" w:rsidRPr="00F71D36" w:rsidRDefault="00F33325" w:rsidP="00F3332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1D36">
        <w:rPr>
          <w:rFonts w:ascii="Times New Roman" w:hAnsi="Times New Roman"/>
          <w:sz w:val="28"/>
          <w:szCs w:val="28"/>
        </w:rPr>
        <w:t xml:space="preserve">Секретарь комиссии </w:t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  <w:t>Е.И. Бочкарева</w:t>
      </w:r>
    </w:p>
    <w:p w:rsidR="00C6680C" w:rsidRDefault="00C6680C">
      <w:bookmarkStart w:id="0" w:name="_GoBack"/>
      <w:bookmarkEnd w:id="0"/>
    </w:p>
    <w:sectPr w:rsidR="00C6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915"/>
    <w:rsid w:val="00313915"/>
    <w:rsid w:val="00C6680C"/>
    <w:rsid w:val="00F33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32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33325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F3332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qFormat/>
    <w:rsid w:val="00F33325"/>
    <w:pPr>
      <w:ind w:left="720"/>
      <w:contextualSpacing/>
    </w:pPr>
  </w:style>
  <w:style w:type="paragraph" w:styleId="a6">
    <w:name w:val="No Spacing"/>
    <w:uiPriority w:val="1"/>
    <w:qFormat/>
    <w:rsid w:val="00F33325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Normal (Web)"/>
    <w:basedOn w:val="a"/>
    <w:uiPriority w:val="99"/>
    <w:unhideWhenUsed/>
    <w:rsid w:val="00F3332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8">
    <w:name w:val="Block Text"/>
    <w:basedOn w:val="a"/>
    <w:rsid w:val="00F33325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bCs/>
      <w:sz w:val="28"/>
      <w:szCs w:val="24"/>
    </w:rPr>
  </w:style>
  <w:style w:type="paragraph" w:customStyle="1" w:styleId="Postan">
    <w:name w:val="Postan"/>
    <w:basedOn w:val="a"/>
    <w:rsid w:val="00F33325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32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33325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F3332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qFormat/>
    <w:rsid w:val="00F33325"/>
    <w:pPr>
      <w:ind w:left="720"/>
      <w:contextualSpacing/>
    </w:pPr>
  </w:style>
  <w:style w:type="paragraph" w:styleId="a6">
    <w:name w:val="No Spacing"/>
    <w:uiPriority w:val="1"/>
    <w:qFormat/>
    <w:rsid w:val="00F33325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Normal (Web)"/>
    <w:basedOn w:val="a"/>
    <w:uiPriority w:val="99"/>
    <w:unhideWhenUsed/>
    <w:rsid w:val="00F3332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8">
    <w:name w:val="Block Text"/>
    <w:basedOn w:val="a"/>
    <w:rsid w:val="00F33325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bCs/>
      <w:sz w:val="28"/>
      <w:szCs w:val="24"/>
    </w:rPr>
  </w:style>
  <w:style w:type="paragraph" w:customStyle="1" w:styleId="Postan">
    <w:name w:val="Postan"/>
    <w:basedOn w:val="a"/>
    <w:rsid w:val="00F33325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1108</Characters>
  <Application>Microsoft Office Word</Application>
  <DocSecurity>0</DocSecurity>
  <Lines>9</Lines>
  <Paragraphs>2</Paragraphs>
  <ScaleCrop>false</ScaleCrop>
  <Company/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2017-07-04T08:17:00Z</dcterms:created>
  <dcterms:modified xsi:type="dcterms:W3CDTF">2017-07-04T08:17:00Z</dcterms:modified>
</cp:coreProperties>
</file>