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6021188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C3F7D" w:rsidRPr="006E643B" w:rsidRDefault="004E08EA" w:rsidP="002C3F7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11</w:t>
      </w:r>
      <w:r w:rsidR="002C3F7D">
        <w:rPr>
          <w:szCs w:val="28"/>
        </w:rPr>
        <w:t xml:space="preserve">.09.2023 </w:t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>
        <w:rPr>
          <w:szCs w:val="28"/>
        </w:rPr>
        <w:t>№59</w:t>
      </w:r>
      <w:r w:rsidR="003A4AF0">
        <w:rPr>
          <w:szCs w:val="28"/>
        </w:rPr>
        <w:t>-2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834A1" w:rsidRPr="00634F33" w:rsidRDefault="003A4AF0" w:rsidP="004E08EA">
      <w:pPr>
        <w:spacing w:afterAutospacing="1"/>
        <w:ind w:left="1560" w:right="1558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b/>
          <w:sz w:val="28"/>
          <w:szCs w:val="28"/>
        </w:rPr>
        <w:t>Об</w:t>
      </w:r>
      <w:r w:rsidRPr="003A4AF0">
        <w:rPr>
          <w:b/>
          <w:sz w:val="28"/>
          <w:szCs w:val="28"/>
        </w:rPr>
        <w:t xml:space="preserve">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b/>
          <w:sz w:val="28"/>
          <w:szCs w:val="28"/>
        </w:rPr>
        <w:t>Пролетарского</w:t>
      </w:r>
      <w:r w:rsidRPr="003A4AF0">
        <w:rPr>
          <w:b/>
          <w:sz w:val="28"/>
          <w:szCs w:val="28"/>
        </w:rPr>
        <w:t xml:space="preserve"> района города Ростова-на-Дону, относящейся к одноманда</w:t>
      </w:r>
      <w:r>
        <w:rPr>
          <w:b/>
          <w:sz w:val="28"/>
          <w:szCs w:val="28"/>
        </w:rPr>
        <w:t>тному избирательному округу № 34</w:t>
      </w:r>
      <w:r w:rsidRPr="003A4A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Пролетарский</w:t>
      </w:r>
      <w:r w:rsidRPr="003A4AF0">
        <w:rPr>
          <w:b/>
          <w:sz w:val="28"/>
          <w:szCs w:val="28"/>
        </w:rPr>
        <w:t xml:space="preserve"> избирательный округ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>
        <w:rPr>
          <w:sz w:val="28"/>
          <w:szCs w:val="28"/>
        </w:rPr>
        <w:t>Пролетарского района города Ростова-на-Дону</w:t>
      </w:r>
      <w:r w:rsidRPr="00EA2AC2">
        <w:rPr>
          <w:sz w:val="28"/>
          <w:szCs w:val="28"/>
        </w:rPr>
        <w:t>, относящейся к одномандатному избирательному округу №</w:t>
      </w:r>
      <w:r>
        <w:rPr>
          <w:sz w:val="28"/>
          <w:szCs w:val="28"/>
        </w:rPr>
        <w:t xml:space="preserve"> 34</w:t>
      </w:r>
      <w:r w:rsidRPr="00EA2AC2">
        <w:rPr>
          <w:sz w:val="28"/>
          <w:szCs w:val="28"/>
        </w:rPr>
        <w:t xml:space="preserve"> </w:t>
      </w:r>
      <w:r>
        <w:rPr>
          <w:sz w:val="28"/>
          <w:szCs w:val="28"/>
        </w:rPr>
        <w:t>Пролетарский</w:t>
      </w:r>
      <w:r w:rsidRPr="00EA2AC2">
        <w:rPr>
          <w:sz w:val="28"/>
          <w:szCs w:val="28"/>
        </w:rPr>
        <w:t xml:space="preserve"> избирательный округ, об итогах голосования на выборах депутатов Законодательного Собрания Ростовской области седьмого созыва по единому избирательному округу Территориальная избирательная комиссия </w:t>
      </w:r>
      <w:r>
        <w:rPr>
          <w:sz w:val="28"/>
          <w:szCs w:val="28"/>
        </w:rPr>
        <w:t>Пролетарского района города Ростова-на-Дону</w:t>
      </w:r>
      <w:r w:rsidRPr="00EA2AC2">
        <w:rPr>
          <w:sz w:val="28"/>
          <w:szCs w:val="28"/>
        </w:rPr>
        <w:t xml:space="preserve"> установила, что в голосовании приняли участие </w:t>
      </w:r>
      <w:r w:rsidR="00DD0638">
        <w:rPr>
          <w:sz w:val="28"/>
          <w:szCs w:val="28"/>
        </w:rPr>
        <w:br/>
        <w:t>25610</w:t>
      </w:r>
      <w:r w:rsidRPr="00EA2AC2">
        <w:rPr>
          <w:sz w:val="28"/>
          <w:szCs w:val="28"/>
        </w:rPr>
        <w:t xml:space="preserve"> избирателей.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1. Политическая партия КОММУНИСТИЧЕСКАЯ ПАРТИЯ КОММУНИСТЫ РОССИИ - </w:t>
      </w:r>
      <w:r>
        <w:rPr>
          <w:sz w:val="28"/>
          <w:szCs w:val="28"/>
        </w:rPr>
        <w:t>785</w:t>
      </w:r>
      <w:r w:rsidRPr="00EA2AC2">
        <w:rPr>
          <w:sz w:val="28"/>
          <w:szCs w:val="28"/>
        </w:rPr>
        <w:t xml:space="preserve"> голосов;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2. Политическая партия ЛДПР - Либерально-демократическая партия России </w:t>
      </w:r>
      <w:r>
        <w:rPr>
          <w:sz w:val="28"/>
          <w:szCs w:val="28"/>
        </w:rPr>
        <w:t>–</w:t>
      </w:r>
      <w:r w:rsidRPr="00EA2A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1445 </w:t>
      </w:r>
      <w:r w:rsidRPr="00EA2AC2">
        <w:rPr>
          <w:sz w:val="28"/>
          <w:szCs w:val="28"/>
        </w:rPr>
        <w:t>голосов;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3. Политическая партия «НОВЫЕ ЛЮДИ» - </w:t>
      </w:r>
      <w:r>
        <w:rPr>
          <w:sz w:val="28"/>
          <w:szCs w:val="28"/>
        </w:rPr>
        <w:t>1027</w:t>
      </w:r>
      <w:r w:rsidRPr="00EA2AC2">
        <w:rPr>
          <w:sz w:val="28"/>
          <w:szCs w:val="28"/>
        </w:rPr>
        <w:t xml:space="preserve"> голосов;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4. Партия СПРАВЕДЛИВАЯ РОССИЯ – ЗА ПРАВДУ - </w:t>
      </w:r>
      <w:r>
        <w:rPr>
          <w:sz w:val="28"/>
          <w:szCs w:val="28"/>
        </w:rPr>
        <w:t>867</w:t>
      </w:r>
      <w:r w:rsidR="00901B5D">
        <w:rPr>
          <w:sz w:val="28"/>
          <w:szCs w:val="28"/>
        </w:rPr>
        <w:t xml:space="preserve"> голоса</w:t>
      </w:r>
      <w:r w:rsidRPr="00EA2AC2">
        <w:rPr>
          <w:sz w:val="28"/>
          <w:szCs w:val="28"/>
        </w:rPr>
        <w:t>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5. Всероссийская политическая партия «ЕДИНАЯ РОССИЯ» - </w:t>
      </w:r>
      <w:r>
        <w:rPr>
          <w:sz w:val="28"/>
          <w:szCs w:val="28"/>
        </w:rPr>
        <w:t xml:space="preserve">17961 </w:t>
      </w:r>
      <w:r w:rsidR="00901B5D">
        <w:rPr>
          <w:sz w:val="28"/>
          <w:szCs w:val="28"/>
        </w:rPr>
        <w:t>голос</w:t>
      </w:r>
      <w:r w:rsidRPr="00EA2AC2">
        <w:rPr>
          <w:sz w:val="28"/>
          <w:szCs w:val="28"/>
        </w:rPr>
        <w:t>;</w:t>
      </w:r>
    </w:p>
    <w:p w:rsidR="003A4AF0" w:rsidRPr="0004098A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>6. Политическая партия «КОММУНИСТИЧЕСКАЯ ПАРТИ</w:t>
      </w:r>
      <w:r>
        <w:rPr>
          <w:sz w:val="28"/>
          <w:szCs w:val="28"/>
        </w:rPr>
        <w:t xml:space="preserve">Я РОССИЙСКОЙ ФЕДЕРАЦИИ» - </w:t>
      </w:r>
      <w:r w:rsidR="00DD0638">
        <w:rPr>
          <w:sz w:val="28"/>
          <w:szCs w:val="28"/>
        </w:rPr>
        <w:t xml:space="preserve"> 3122 </w:t>
      </w:r>
      <w:r w:rsidR="00901B5D">
        <w:rPr>
          <w:sz w:val="28"/>
          <w:szCs w:val="28"/>
        </w:rPr>
        <w:t>голоса</w:t>
      </w:r>
      <w:r w:rsidRPr="00EA2AC2">
        <w:rPr>
          <w:sz w:val="28"/>
          <w:szCs w:val="28"/>
        </w:rPr>
        <w:t>.</w:t>
      </w:r>
    </w:p>
    <w:p w:rsidR="0064272D" w:rsidRDefault="003A4AF0" w:rsidP="003A4AF0">
      <w:pPr>
        <w:spacing w:after="120"/>
        <w:ind w:firstLine="851"/>
        <w:contextualSpacing/>
        <w:jc w:val="center"/>
        <w:rPr>
          <w:sz w:val="28"/>
          <w:szCs w:val="28"/>
        </w:rPr>
      </w:pPr>
      <w:r w:rsidRPr="0004098A">
        <w:rPr>
          <w:sz w:val="28"/>
          <w:szCs w:val="28"/>
        </w:rPr>
        <w:t xml:space="preserve">На основании пункта 2 части 2, части 6 статьи 62 Областного закона </w:t>
      </w:r>
      <w:r>
        <w:rPr>
          <w:sz w:val="28"/>
          <w:szCs w:val="28"/>
        </w:rPr>
        <w:br/>
      </w:r>
      <w:r w:rsidRPr="0004098A">
        <w:rPr>
          <w:sz w:val="28"/>
          <w:szCs w:val="28"/>
        </w:rPr>
        <w:t xml:space="preserve">от </w:t>
      </w:r>
      <w:proofErr w:type="gramStart"/>
      <w:r w:rsidRPr="0004098A">
        <w:rPr>
          <w:sz w:val="28"/>
          <w:szCs w:val="28"/>
        </w:rPr>
        <w:t>12.05.2016  №</w:t>
      </w:r>
      <w:proofErr w:type="gramEnd"/>
      <w:r w:rsidRPr="0004098A">
        <w:rPr>
          <w:sz w:val="28"/>
          <w:szCs w:val="28"/>
        </w:rPr>
        <w:t xml:space="preserve"> 525-ЗС «О выборах и референдумах в Ростовской области»,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lastRenderedPageBreak/>
        <w:t>Территориальная избирательная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DD0638" w:rsidRPr="00934F7E" w:rsidRDefault="00DD0638" w:rsidP="00DD0638">
      <w:pPr>
        <w:pStyle w:val="ConsNonformat"/>
        <w:spacing w:after="120" w:line="360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1. Утвердить протокол № 2 и сводную таблицу № 2 Территориальной избирательной комиссии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 района города Ростова-на-Дону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 района города Ростова-на-Дону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 относящейся к одноманда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тному избирательному округу № 34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Пролетарский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избирательный округ.</w:t>
      </w:r>
    </w:p>
    <w:p w:rsidR="00DD0638" w:rsidRDefault="00DD0638" w:rsidP="00DD0638">
      <w:pPr>
        <w:pStyle w:val="ConsNonformat"/>
        <w:widowControl/>
        <w:spacing w:after="120" w:line="360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2. 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района города Ростова-на-Дону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района города Ростова-на-Дону, относящейся к одномандатному избирательному округу № 3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4 Пролетарский избирательный округ, 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в Окружную избирательную комиссию одномандатного избирательного округа №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34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Пролетарский 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избирательный округ.</w:t>
      </w:r>
    </w:p>
    <w:p w:rsidR="00DD0638" w:rsidRDefault="00405862" w:rsidP="00DD0638">
      <w:pPr>
        <w:pStyle w:val="ConsNonformat"/>
        <w:widowControl/>
        <w:spacing w:after="12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DD0638" w:rsidRPr="0004098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="00DD063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</w:t>
      </w:r>
      <w:r w:rsidR="00DD0638" w:rsidRPr="00D31BA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DD0638" w:rsidRPr="0004098A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DF0E47">
        <w:rPr>
          <w:sz w:val="28"/>
          <w:szCs w:val="28"/>
        </w:rPr>
        <w:t xml:space="preserve">В.И. </w:t>
      </w:r>
      <w:proofErr w:type="spellStart"/>
      <w:r w:rsidR="00DF0E47">
        <w:rPr>
          <w:sz w:val="28"/>
          <w:szCs w:val="28"/>
        </w:rPr>
        <w:t>Болгова</w:t>
      </w:r>
      <w:proofErr w:type="spellEnd"/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02F62"/>
    <w:rsid w:val="001B32F4"/>
    <w:rsid w:val="001D2EDD"/>
    <w:rsid w:val="002C3F7D"/>
    <w:rsid w:val="002F67DB"/>
    <w:rsid w:val="002F6DC9"/>
    <w:rsid w:val="00362285"/>
    <w:rsid w:val="003A4AF0"/>
    <w:rsid w:val="00405862"/>
    <w:rsid w:val="004A59B1"/>
    <w:rsid w:val="004C65B5"/>
    <w:rsid w:val="004E08EA"/>
    <w:rsid w:val="00557752"/>
    <w:rsid w:val="00634F33"/>
    <w:rsid w:val="0064272D"/>
    <w:rsid w:val="00653EFE"/>
    <w:rsid w:val="00734BC2"/>
    <w:rsid w:val="00736A3C"/>
    <w:rsid w:val="007667CB"/>
    <w:rsid w:val="007B1678"/>
    <w:rsid w:val="008F48CD"/>
    <w:rsid w:val="00901B5D"/>
    <w:rsid w:val="00A36CE7"/>
    <w:rsid w:val="00B35131"/>
    <w:rsid w:val="00C834A1"/>
    <w:rsid w:val="00DD0638"/>
    <w:rsid w:val="00DF0E47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9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a">
    <w:name w:val="Знак"/>
    <w:basedOn w:val="4"/>
    <w:rsid w:val="004A59B1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A59B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paragraph" w:customStyle="1" w:styleId="Postan">
    <w:name w:val="Postan"/>
    <w:basedOn w:val="a"/>
    <w:rsid w:val="002C3F7D"/>
    <w:pPr>
      <w:jc w:val="center"/>
    </w:pPr>
    <w:rPr>
      <w:sz w:val="28"/>
    </w:rPr>
  </w:style>
  <w:style w:type="paragraph" w:customStyle="1" w:styleId="ConsNonformat">
    <w:name w:val="ConsNonformat"/>
    <w:rsid w:val="004E08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92C7D-ED09-48C9-8053-701D17154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5</cp:revision>
  <cp:lastPrinted>2023-09-08T14:09:00Z</cp:lastPrinted>
  <dcterms:created xsi:type="dcterms:W3CDTF">2023-09-11T01:14:00Z</dcterms:created>
  <dcterms:modified xsi:type="dcterms:W3CDTF">2023-09-12T07:52:00Z</dcterms:modified>
</cp:coreProperties>
</file>