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678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2E5A37">
        <w:rPr>
          <w:szCs w:val="28"/>
        </w:rPr>
        <w:t>40-72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C6152B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5A0C79">
              <w:rPr>
                <w:b/>
                <w:sz w:val="28"/>
                <w:szCs w:val="28"/>
              </w:rPr>
              <w:t>№1955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C6152B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5A0C79">
        <w:rPr>
          <w:sz w:val="28"/>
          <w:szCs w:val="28"/>
        </w:rPr>
        <w:t>55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C6152B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5A0C79">
        <w:rPr>
          <w:rFonts w:ascii="Times New Roman" w:hAnsi="Times New Roman"/>
          <w:sz w:val="28"/>
          <w:szCs w:val="28"/>
        </w:rPr>
        <w:t xml:space="preserve">955 </w:t>
      </w:r>
      <w:proofErr w:type="spellStart"/>
      <w:r w:rsidR="005A0C79">
        <w:rPr>
          <w:rFonts w:ascii="Times New Roman" w:hAnsi="Times New Roman"/>
          <w:sz w:val="28"/>
          <w:szCs w:val="28"/>
        </w:rPr>
        <w:t>Русинову</w:t>
      </w:r>
      <w:proofErr w:type="spellEnd"/>
      <w:r w:rsidR="005A0C79">
        <w:rPr>
          <w:rFonts w:ascii="Times New Roman" w:hAnsi="Times New Roman"/>
          <w:sz w:val="28"/>
          <w:szCs w:val="28"/>
        </w:rPr>
        <w:t xml:space="preserve"> Светлану Анатольевну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C6152B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5A0C79">
        <w:rPr>
          <w:rFonts w:ascii="Times New Roman" w:hAnsi="Times New Roman"/>
          <w:sz w:val="28"/>
          <w:szCs w:val="28"/>
        </w:rPr>
        <w:t>55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C6152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2E5A37"/>
    <w:rsid w:val="0048424B"/>
    <w:rsid w:val="005A0C79"/>
    <w:rsid w:val="00843136"/>
    <w:rsid w:val="009373E5"/>
    <w:rsid w:val="009732B4"/>
    <w:rsid w:val="009808C4"/>
    <w:rsid w:val="009C5DA6"/>
    <w:rsid w:val="00C6152B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133991A-D3DB-4BC7-839C-C38F3BD65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2018-05-28T11:41:00Z</cp:lastPrinted>
  <dcterms:created xsi:type="dcterms:W3CDTF">2018-05-29T09:51:00Z</dcterms:created>
  <dcterms:modified xsi:type="dcterms:W3CDTF">2018-05-29T09:51:00Z</dcterms:modified>
</cp:coreProperties>
</file>