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65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7F24CD">
        <w:rPr>
          <w:szCs w:val="28"/>
        </w:rPr>
        <w:t>40-71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B6DA5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9D782C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3B6DA5">
              <w:rPr>
                <w:b/>
                <w:sz w:val="28"/>
                <w:szCs w:val="28"/>
              </w:rPr>
              <w:t>54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9D782C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3B6DA5">
        <w:rPr>
          <w:sz w:val="28"/>
          <w:szCs w:val="28"/>
        </w:rPr>
        <w:t>54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9D782C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="003B6DA5">
        <w:rPr>
          <w:rFonts w:ascii="Times New Roman" w:hAnsi="Times New Roman"/>
          <w:sz w:val="28"/>
          <w:szCs w:val="28"/>
        </w:rPr>
        <w:t xml:space="preserve">1954 </w:t>
      </w:r>
      <w:proofErr w:type="spellStart"/>
      <w:r w:rsidR="003B6DA5">
        <w:rPr>
          <w:rFonts w:ascii="Times New Roman" w:hAnsi="Times New Roman"/>
          <w:sz w:val="28"/>
          <w:szCs w:val="28"/>
        </w:rPr>
        <w:t>Беленцову</w:t>
      </w:r>
      <w:proofErr w:type="spellEnd"/>
      <w:r w:rsidR="003B6DA5">
        <w:rPr>
          <w:rFonts w:ascii="Times New Roman" w:hAnsi="Times New Roman"/>
          <w:sz w:val="28"/>
          <w:szCs w:val="28"/>
        </w:rPr>
        <w:t xml:space="preserve"> Наталью Ивановну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9D782C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3B6DA5">
        <w:rPr>
          <w:rFonts w:ascii="Times New Roman" w:hAnsi="Times New Roman"/>
          <w:sz w:val="28"/>
          <w:szCs w:val="28"/>
        </w:rPr>
        <w:t>54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9D782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3B6DA5"/>
    <w:rsid w:val="0048424B"/>
    <w:rsid w:val="007F24CD"/>
    <w:rsid w:val="00843136"/>
    <w:rsid w:val="009373E5"/>
    <w:rsid w:val="009732B4"/>
    <w:rsid w:val="009808C4"/>
    <w:rsid w:val="009C5DA6"/>
    <w:rsid w:val="009D782C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A0D0A3C-AFFD-4677-B796-C395AF0D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2018-05-28T11:40:00Z</cp:lastPrinted>
  <dcterms:created xsi:type="dcterms:W3CDTF">2018-05-29T09:51:00Z</dcterms:created>
  <dcterms:modified xsi:type="dcterms:W3CDTF">2018-05-29T09:51:00Z</dcterms:modified>
</cp:coreProperties>
</file>