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21553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E0922" w:rsidRDefault="007C7212" w:rsidP="00DE0922">
      <w:pPr>
        <w:suppressAutoHyphens/>
        <w:ind w:right="175"/>
        <w:jc w:val="center"/>
        <w:rPr>
          <w:sz w:val="28"/>
        </w:rPr>
      </w:pPr>
      <w:r>
        <w:rPr>
          <w:sz w:val="28"/>
        </w:rPr>
        <w:t>0</w:t>
      </w:r>
      <w:r w:rsidR="00CB5502">
        <w:rPr>
          <w:sz w:val="28"/>
        </w:rPr>
        <w:t>4 июля</w:t>
      </w:r>
      <w:r w:rsidR="00DE0922">
        <w:rPr>
          <w:sz w:val="28"/>
        </w:rPr>
        <w:t xml:space="preserve"> 2025 года               </w:t>
      </w:r>
      <w:r w:rsidR="00DE0922" w:rsidRPr="004F6299">
        <w:rPr>
          <w:sz w:val="28"/>
        </w:rPr>
        <w:t xml:space="preserve">                                      </w:t>
      </w:r>
      <w:r w:rsidR="00DE0922">
        <w:rPr>
          <w:sz w:val="28"/>
        </w:rPr>
        <w:tab/>
        <w:t xml:space="preserve">  </w:t>
      </w:r>
      <w:r w:rsidR="00DE0922" w:rsidRPr="004F6299">
        <w:rPr>
          <w:sz w:val="28"/>
        </w:rPr>
        <w:t xml:space="preserve"> </w:t>
      </w:r>
      <w:r w:rsidR="00DE0922" w:rsidRPr="004F6299">
        <w:rPr>
          <w:sz w:val="28"/>
        </w:rPr>
        <w:tab/>
      </w:r>
      <w:r w:rsidR="00DE0922" w:rsidRPr="00C06C28">
        <w:rPr>
          <w:sz w:val="28"/>
        </w:rPr>
        <w:t xml:space="preserve"> </w:t>
      </w:r>
      <w:proofErr w:type="gramStart"/>
      <w:r w:rsidR="00DE0922">
        <w:rPr>
          <w:sz w:val="28"/>
        </w:rPr>
        <w:tab/>
        <w:t xml:space="preserve">  №</w:t>
      </w:r>
      <w:proofErr w:type="gramEnd"/>
      <w:r w:rsidR="00DE0922">
        <w:rPr>
          <w:sz w:val="28"/>
        </w:rPr>
        <w:t>9</w:t>
      </w:r>
      <w:r w:rsidR="00CB5502">
        <w:rPr>
          <w:sz w:val="28"/>
        </w:rPr>
        <w:t>7</w:t>
      </w:r>
      <w:r w:rsidR="004D5560">
        <w:rPr>
          <w:sz w:val="28"/>
        </w:rPr>
        <w:t>-</w:t>
      </w:r>
      <w:r w:rsidR="000C507C">
        <w:rPr>
          <w:sz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B5502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B5502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>
        <w:rPr>
          <w:b/>
          <w:sz w:val="28"/>
          <w:szCs w:val="28"/>
        </w:rPr>
        <w:t>Пролетарского</w:t>
      </w:r>
      <w:r w:rsidRPr="00CB5502">
        <w:rPr>
          <w:b/>
          <w:sz w:val="28"/>
          <w:szCs w:val="28"/>
        </w:rPr>
        <w:t xml:space="preserve"> района города Ростова-на-Дону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5502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</w:t>
      </w:r>
      <w:r w:rsidR="00CB5502" w:rsidRPr="00CB5502">
        <w:rPr>
          <w:rFonts w:ascii="Times New Roman" w:hAnsi="Times New Roman"/>
          <w:sz w:val="28"/>
          <w:szCs w:val="28"/>
        </w:rPr>
        <w:t>соответствии с пунктом 9 статьи 26, пунктом 7 статьи 56 Федерального закона от 12.06.2002 № 67-ФЗ «Об основных гарантиях избирательных прав                и права на участие в референдуме граждан Российской Федерации»</w:t>
      </w:r>
      <w:r w:rsidR="00CB5502">
        <w:rPr>
          <w:rFonts w:ascii="Times New Roman" w:hAnsi="Times New Roman"/>
          <w:sz w:val="28"/>
          <w:szCs w:val="28"/>
        </w:rPr>
        <w:t xml:space="preserve">, </w:t>
      </w:r>
      <w:r w:rsidR="00CB5502" w:rsidRPr="00CB5502">
        <w:rPr>
          <w:rFonts w:ascii="Times New Roman" w:hAnsi="Times New Roman"/>
          <w:sz w:val="28"/>
          <w:szCs w:val="28"/>
        </w:rPr>
        <w:t xml:space="preserve"> </w:t>
      </w:r>
      <w:r w:rsidR="00CB5502">
        <w:rPr>
          <w:rFonts w:ascii="Times New Roman" w:hAnsi="Times New Roman"/>
          <w:sz w:val="28"/>
          <w:szCs w:val="28"/>
        </w:rPr>
        <w:br/>
      </w:r>
      <w:r w:rsidR="00CB5502" w:rsidRPr="00CB5502">
        <w:rPr>
          <w:rFonts w:ascii="Times New Roman" w:hAnsi="Times New Roman"/>
          <w:sz w:val="28"/>
          <w:szCs w:val="28"/>
        </w:rPr>
        <w:t>частью 13 статьи 17 Областного закона от 12.05.2016 № 525-ЗС «О выборах                                     и референдумах в Ростовской области», в целях обеспечения контроля                          за соблюдением установленного порядка проведения предвыборной агитации                в период подготовки и проведения выборов Губернатора Ростовской области,</w:t>
      </w:r>
      <w:r w:rsidR="000C507C">
        <w:rPr>
          <w:rFonts w:ascii="Times New Roman" w:hAnsi="Times New Roman"/>
          <w:sz w:val="28"/>
          <w:szCs w:val="28"/>
        </w:rPr>
        <w:t xml:space="preserve"> руководствуясь постановлением </w:t>
      </w:r>
      <w:r w:rsidR="00CB5502" w:rsidRPr="00CB5502">
        <w:rPr>
          <w:rFonts w:ascii="Times New Roman" w:hAnsi="Times New Roman"/>
          <w:sz w:val="28"/>
          <w:szCs w:val="28"/>
        </w:rPr>
        <w:t>Избирательной комиссии Ростовской области от 18.06.2025 № 114-3 «</w:t>
      </w:r>
      <w:r w:rsidR="00CB5502" w:rsidRPr="00CB5502">
        <w:rPr>
          <w:rFonts w:ascii="Times New Roman" w:hAnsi="Times New Roman"/>
          <w:bCs/>
          <w:sz w:val="28"/>
          <w:szCs w:val="28"/>
        </w:rPr>
        <w:t>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B5502" w:rsidRPr="00CB5502" w:rsidRDefault="00CB5502" w:rsidP="00CB55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CB5502">
        <w:rPr>
          <w:rFonts w:ascii="Times New Roman" w:hAnsi="Times New Roman"/>
          <w:bCs/>
          <w:sz w:val="28"/>
          <w:szCs w:val="28"/>
        </w:rPr>
        <w:t xml:space="preserve">Утвердить Положение о Рабочей группе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CB5502">
        <w:rPr>
          <w:rFonts w:ascii="Times New Roman" w:hAnsi="Times New Roman"/>
          <w:bCs/>
          <w:sz w:val="28"/>
          <w:szCs w:val="28"/>
        </w:rPr>
        <w:t xml:space="preserve"> района города Ростова-</w:t>
      </w:r>
      <w:r>
        <w:rPr>
          <w:rFonts w:ascii="Times New Roman" w:hAnsi="Times New Roman"/>
          <w:bCs/>
          <w:sz w:val="28"/>
          <w:szCs w:val="28"/>
        </w:rPr>
        <w:t xml:space="preserve">на-Дону по </w:t>
      </w:r>
      <w:r w:rsidRPr="00CB5502">
        <w:rPr>
          <w:rFonts w:ascii="Times New Roman" w:hAnsi="Times New Roman"/>
          <w:bCs/>
          <w:sz w:val="28"/>
          <w:szCs w:val="28"/>
        </w:rPr>
        <w:t>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(приложение № 1).</w:t>
      </w:r>
    </w:p>
    <w:p w:rsidR="00CB5502" w:rsidRPr="006D3128" w:rsidRDefault="00CB5502" w:rsidP="006D312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CB5502">
        <w:rPr>
          <w:rFonts w:ascii="Times New Roman" w:hAnsi="Times New Roman"/>
          <w:bCs/>
          <w:sz w:val="28"/>
          <w:szCs w:val="28"/>
        </w:rPr>
        <w:lastRenderedPageBreak/>
        <w:t xml:space="preserve">Утвердить состав Рабочей группы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CB5502">
        <w:rPr>
          <w:rFonts w:ascii="Times New Roman" w:hAnsi="Times New Roman"/>
          <w:bCs/>
          <w:sz w:val="28"/>
          <w:szCs w:val="28"/>
        </w:rPr>
        <w:t xml:space="preserve"> района горо</w:t>
      </w:r>
      <w:r>
        <w:rPr>
          <w:rFonts w:ascii="Times New Roman" w:hAnsi="Times New Roman"/>
          <w:bCs/>
          <w:sz w:val="28"/>
          <w:szCs w:val="28"/>
        </w:rPr>
        <w:t xml:space="preserve">да Ростова-на-Дону по контролю </w:t>
      </w:r>
      <w:r w:rsidRPr="00CB5502">
        <w:rPr>
          <w:rFonts w:ascii="Times New Roman" w:hAnsi="Times New Roman"/>
          <w:bCs/>
          <w:sz w:val="28"/>
          <w:szCs w:val="28"/>
        </w:rPr>
        <w:t>за соблюдением установленного порядка п</w:t>
      </w:r>
      <w:r>
        <w:rPr>
          <w:rFonts w:ascii="Times New Roman" w:hAnsi="Times New Roman"/>
          <w:bCs/>
          <w:sz w:val="28"/>
          <w:szCs w:val="28"/>
        </w:rPr>
        <w:t>роведения предвыборной агитации</w:t>
      </w:r>
      <w:r w:rsidRPr="00CB5502">
        <w:rPr>
          <w:rFonts w:ascii="Times New Roman" w:hAnsi="Times New Roman"/>
          <w:bCs/>
          <w:sz w:val="28"/>
          <w:szCs w:val="28"/>
        </w:rPr>
        <w:t xml:space="preserve"> в период подготовки и проведении выборов Губернатора Ростовской области (приложение № 2).</w:t>
      </w:r>
    </w:p>
    <w:p w:rsidR="005E5271" w:rsidRPr="000B729D" w:rsidRDefault="005E5271" w:rsidP="00CB55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D03DC" w:rsidRPr="000C5EF6" w:rsidRDefault="005E5271" w:rsidP="00CB55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CB5502">
        <w:rPr>
          <w:rFonts w:ascii="Times New Roman" w:hAnsi="Times New Roman"/>
          <w:sz w:val="28"/>
          <w:szCs w:val="28"/>
        </w:rPr>
        <w:t>заместителя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CB5502">
        <w:rPr>
          <w:rFonts w:ascii="Times New Roman" w:hAnsi="Times New Roman"/>
          <w:sz w:val="28"/>
          <w:szCs w:val="28"/>
        </w:rPr>
        <w:t xml:space="preserve">председателя </w:t>
      </w:r>
      <w:r w:rsidRPr="00A0776B">
        <w:rPr>
          <w:rFonts w:ascii="Times New Roman" w:hAnsi="Times New Roman"/>
          <w:sz w:val="28"/>
          <w:szCs w:val="28"/>
        </w:rPr>
        <w:t xml:space="preserve">комиссии </w:t>
      </w:r>
      <w:r w:rsidR="00CB5502">
        <w:rPr>
          <w:rFonts w:ascii="Times New Roman" w:hAnsi="Times New Roman"/>
          <w:sz w:val="28"/>
          <w:szCs w:val="28"/>
        </w:rPr>
        <w:t>Боровик Е.В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Default="003E346C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E346C" w:rsidRPr="003E346C" w:rsidRDefault="003E346C" w:rsidP="003E346C">
      <w:pPr>
        <w:tabs>
          <w:tab w:val="right" w:pos="9497"/>
        </w:tabs>
        <w:rPr>
          <w:sz w:val="24"/>
        </w:rPr>
      </w:pPr>
      <w:bookmarkStart w:id="0" w:name="_GoBack"/>
      <w:bookmarkEnd w:id="0"/>
    </w:p>
    <w:sectPr w:rsidR="003E346C" w:rsidRPr="003E346C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07C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3E346C"/>
    <w:rsid w:val="00404B6D"/>
    <w:rsid w:val="004133E7"/>
    <w:rsid w:val="00423BB8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D3128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B58B2"/>
    <w:rsid w:val="007C7212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44D9C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B5502"/>
    <w:rsid w:val="00CF2151"/>
    <w:rsid w:val="00D002EF"/>
    <w:rsid w:val="00D2154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6CFFF80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6</cp:revision>
  <cp:lastPrinted>2025-07-03T07:16:00Z</cp:lastPrinted>
  <dcterms:created xsi:type="dcterms:W3CDTF">2025-07-03T07:11:00Z</dcterms:created>
  <dcterms:modified xsi:type="dcterms:W3CDTF">2025-07-05T07:12:00Z</dcterms:modified>
</cp:coreProperties>
</file>