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599913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</w:t>
      </w:r>
      <w:r w:rsidR="007000C7">
        <w:rPr>
          <w:szCs w:val="28"/>
        </w:rPr>
        <w:t>3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7000C7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7000C7">
        <w:rPr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>
        <w:rPr>
          <w:b/>
          <w:sz w:val="28"/>
          <w:szCs w:val="28"/>
        </w:rPr>
        <w:t>стка, участка референдума №1931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Pr="00BB1F7D" w:rsidRDefault="007000C7" w:rsidP="00BB1F7D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3E1CAA" w:rsidRPr="00873993">
        <w:rPr>
          <w:rFonts w:ascii="Times New Roman" w:hAnsi="Times New Roman"/>
          <w:sz w:val="28"/>
          <w:szCs w:val="28"/>
        </w:rPr>
        <w:t xml:space="preserve"> соответствии </w:t>
      </w:r>
      <w:r w:rsidRPr="00AA6D7D">
        <w:rPr>
          <w:rFonts w:ascii="Times New Roman" w:hAnsi="Times New Roman"/>
          <w:sz w:val="28"/>
        </w:rPr>
        <w:t xml:space="preserve">пунктом 7 статьи 28 </w:t>
      </w:r>
      <w:r w:rsidR="003E1CAA" w:rsidRPr="00873993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3E1CAA"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="003E1CAA"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3E1CAA">
        <w:rPr>
          <w:rFonts w:ascii="Times New Roman" w:hAnsi="Times New Roman"/>
          <w:sz w:val="28"/>
          <w:szCs w:val="28"/>
        </w:rPr>
        <w:t xml:space="preserve">, </w:t>
      </w:r>
      <w:r w:rsidRPr="00AA6D7D">
        <w:rPr>
          <w:rFonts w:ascii="Times New Roman" w:hAnsi="Times New Roman"/>
          <w:sz w:val="28"/>
        </w:rPr>
        <w:t xml:space="preserve">статьями 17, 18 </w:t>
      </w:r>
      <w:r w:rsidR="003E1CAA" w:rsidRPr="001C040E">
        <w:rPr>
          <w:rFonts w:ascii="Times New Roman" w:hAnsi="Times New Roman"/>
          <w:sz w:val="28"/>
          <w:szCs w:val="20"/>
        </w:rPr>
        <w:t>Областного закона от 12.05.2016 № 525-ЗС «О выборах и ре</w:t>
      </w:r>
      <w:r w:rsidR="003E1CAA">
        <w:rPr>
          <w:rFonts w:ascii="Times New Roman" w:hAnsi="Times New Roman"/>
          <w:sz w:val="28"/>
          <w:szCs w:val="20"/>
        </w:rPr>
        <w:t>ферендумах в Ростовской области</w:t>
      </w:r>
      <w:r w:rsidR="003E1CAA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на основании постановления Территориальной избирательной комиссии Пролетарского района города Ростова-на-Дону от 26.05.2023 №32-2 «</w:t>
      </w:r>
      <w:r w:rsidR="00BB1F7D" w:rsidRPr="00BB1F7D">
        <w:rPr>
          <w:rFonts w:ascii="Times New Roman" w:hAnsi="Times New Roman"/>
          <w:sz w:val="28"/>
          <w:szCs w:val="28"/>
        </w:rPr>
        <w:t>О формировании участковых избирательных комиссий избирательных участков, участков референдума №№1931, 1933, 1935-1945, 1947-1958, 1960-1982</w:t>
      </w:r>
      <w:r w:rsidR="00B25460">
        <w:rPr>
          <w:rFonts w:ascii="Times New Roman" w:hAnsi="Times New Roman"/>
          <w:sz w:val="28"/>
          <w:szCs w:val="28"/>
        </w:rPr>
        <w:t>, 2592</w:t>
      </w:r>
      <w:bookmarkStart w:id="0" w:name="_GoBack"/>
      <w:bookmarkEnd w:id="0"/>
      <w:r w:rsidR="00BB1F7D" w:rsidRPr="00BB1F7D">
        <w:rPr>
          <w:rFonts w:ascii="Times New Roman" w:hAnsi="Times New Roman"/>
          <w:sz w:val="28"/>
          <w:szCs w:val="28"/>
        </w:rPr>
        <w:t xml:space="preserve"> образованных на территории Пролетарского района города Ростова-на-Дону</w:t>
      </w:r>
      <w:r w:rsidR="00BB1F7D">
        <w:rPr>
          <w:rFonts w:ascii="Times New Roman" w:hAnsi="Times New Roman"/>
          <w:sz w:val="28"/>
          <w:szCs w:val="28"/>
        </w:rPr>
        <w:t>»</w:t>
      </w:r>
      <w:r w:rsidR="003E1CAA" w:rsidRPr="00BB1F7D">
        <w:rPr>
          <w:rFonts w:ascii="Times New Roman" w:hAnsi="Times New Roman"/>
          <w:sz w:val="28"/>
          <w:szCs w:val="20"/>
        </w:rPr>
        <w:t>,</w:t>
      </w:r>
      <w:r w:rsidR="003E1CAA" w:rsidRPr="001C040E">
        <w:t xml:space="preserve"> </w:t>
      </w:r>
      <w:r w:rsidR="00691AB7" w:rsidRPr="00BB1F7D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 w:rsidR="00BB1F7D"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="00BB1F7D"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BB1F7D">
        <w:rPr>
          <w:rFonts w:ascii="Times New Roman" w:eastAsia="Calibri" w:hAnsi="Times New Roman"/>
          <w:sz w:val="28"/>
          <w:szCs w:val="28"/>
        </w:rPr>
        <w:t xml:space="preserve">1931 </w:t>
      </w:r>
      <w:r w:rsidR="00BB1F7D"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B1F7D">
        <w:rPr>
          <w:rFonts w:ascii="Times New Roman" w:eastAsia="Calibri" w:hAnsi="Times New Roman"/>
          <w:sz w:val="28"/>
          <w:szCs w:val="28"/>
        </w:rPr>
        <w:t xml:space="preserve"> Котич Светлану Владимировну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BB1F7D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B1F7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Котич Светлане Владимировне</w:t>
      </w:r>
      <w:r w:rsidRPr="001E3239">
        <w:rPr>
          <w:rFonts w:ascii="Times New Roman" w:hAnsi="Times New Roman"/>
          <w:sz w:val="28"/>
          <w:szCs w:val="28"/>
        </w:rPr>
        <w:t>, назначенн</w:t>
      </w:r>
      <w:r>
        <w:rPr>
          <w:rFonts w:ascii="Times New Roman" w:hAnsi="Times New Roman"/>
          <w:sz w:val="28"/>
          <w:szCs w:val="28"/>
        </w:rPr>
        <w:t>ой настоящим постановлением п</w:t>
      </w:r>
      <w:r w:rsidRPr="001E3239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>м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комисси</w:t>
      </w:r>
      <w:r>
        <w:rPr>
          <w:rFonts w:ascii="Times New Roman" w:hAnsi="Times New Roman"/>
          <w:sz w:val="28"/>
          <w:szCs w:val="28"/>
        </w:rPr>
        <w:t xml:space="preserve">и, </w:t>
      </w:r>
      <w:r w:rsidRPr="001E3239">
        <w:rPr>
          <w:rFonts w:ascii="Times New Roman" w:hAnsi="Times New Roman"/>
          <w:sz w:val="28"/>
          <w:szCs w:val="28"/>
        </w:rPr>
        <w:t>созвать перв</w:t>
      </w:r>
      <w:r>
        <w:rPr>
          <w:rFonts w:ascii="Times New Roman" w:hAnsi="Times New Roman"/>
          <w:sz w:val="28"/>
          <w:szCs w:val="28"/>
        </w:rPr>
        <w:t>ое</w:t>
      </w:r>
      <w:r w:rsidRPr="001E3239">
        <w:rPr>
          <w:rFonts w:ascii="Times New Roman" w:hAnsi="Times New Roman"/>
          <w:sz w:val="28"/>
          <w:szCs w:val="28"/>
        </w:rPr>
        <w:t xml:space="preserve"> заседани</w:t>
      </w:r>
      <w:r>
        <w:rPr>
          <w:rFonts w:ascii="Times New Roman" w:hAnsi="Times New Roman"/>
          <w:sz w:val="28"/>
          <w:szCs w:val="28"/>
        </w:rPr>
        <w:t>е</w:t>
      </w:r>
      <w:r w:rsidRPr="001E3239">
        <w:rPr>
          <w:rFonts w:ascii="Times New Roman" w:hAnsi="Times New Roman"/>
          <w:sz w:val="28"/>
          <w:szCs w:val="28"/>
        </w:rPr>
        <w:t xml:space="preserve"> участков</w:t>
      </w:r>
      <w:r>
        <w:rPr>
          <w:rFonts w:ascii="Times New Roman" w:hAnsi="Times New Roman"/>
          <w:sz w:val="28"/>
          <w:szCs w:val="28"/>
        </w:rPr>
        <w:t>ой</w:t>
      </w:r>
      <w:r w:rsidRPr="001E3239">
        <w:rPr>
          <w:rFonts w:ascii="Times New Roman" w:hAnsi="Times New Roman"/>
          <w:sz w:val="28"/>
          <w:szCs w:val="28"/>
        </w:rPr>
        <w:t xml:space="preserve"> избирательн</w:t>
      </w:r>
      <w:r>
        <w:rPr>
          <w:rFonts w:ascii="Times New Roman" w:hAnsi="Times New Roman"/>
          <w:sz w:val="28"/>
          <w:szCs w:val="28"/>
        </w:rPr>
        <w:t xml:space="preserve">ой </w:t>
      </w:r>
      <w:r w:rsidRPr="004716A4">
        <w:rPr>
          <w:rFonts w:ascii="Times New Roman" w:hAnsi="Times New Roman"/>
          <w:sz w:val="28"/>
          <w:szCs w:val="28"/>
        </w:rPr>
        <w:t>комисси</w:t>
      </w:r>
      <w:r>
        <w:rPr>
          <w:rFonts w:ascii="Times New Roman" w:hAnsi="Times New Roman"/>
          <w:sz w:val="28"/>
          <w:szCs w:val="28"/>
        </w:rPr>
        <w:t>и 06 июня 2023 года.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91AB7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91AB7">
        <w:rPr>
          <w:rFonts w:ascii="Times New Roman" w:hAnsi="Times New Roman" w:cs="Times New Roman"/>
          <w:sz w:val="28"/>
          <w:szCs w:val="28"/>
        </w:rPr>
        <w:t>. </w:t>
      </w:r>
      <w:r w:rsidRPr="00B72321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</w:t>
      </w:r>
      <w:r>
        <w:rPr>
          <w:rFonts w:ascii="Times New Roman" w:eastAsia="Calibri" w:hAnsi="Times New Roman"/>
          <w:sz w:val="28"/>
          <w:szCs w:val="28"/>
        </w:rPr>
        <w:t>1931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91AB7">
        <w:rPr>
          <w:rFonts w:ascii="Times New Roman" w:hAnsi="Times New Roman" w:cs="Times New Roman"/>
          <w:sz w:val="28"/>
          <w:szCs w:val="28"/>
        </w:rPr>
        <w:t>.</w:t>
      </w:r>
      <w:r w:rsidR="00691AB7" w:rsidRPr="0032134C">
        <w:rPr>
          <w:rFonts w:ascii="Times New Roman" w:hAnsi="Times New Roman" w:cs="Times New Roman"/>
          <w:sz w:val="28"/>
          <w:szCs w:val="28"/>
        </w:rPr>
        <w:t> </w:t>
      </w:r>
      <w:r w:rsidR="00691AB7"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="00691AB7"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691AB7">
        <w:rPr>
          <w:rFonts w:ascii="Times New Roman" w:hAnsi="Times New Roman" w:cs="Times New Roman"/>
          <w:sz w:val="28"/>
          <w:szCs w:val="28"/>
        </w:rPr>
        <w:t>постановлен</w:t>
      </w:r>
      <w:r w:rsidR="00691AB7" w:rsidRPr="00880B52">
        <w:rPr>
          <w:rFonts w:ascii="Times New Roman" w:hAnsi="Times New Roman" w:cs="Times New Roman"/>
          <w:sz w:val="28"/>
          <w:szCs w:val="28"/>
        </w:rPr>
        <w:t>ие</w:t>
      </w:r>
      <w:r w:rsidR="00691AB7"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="00691AB7"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 w:rsidR="00691AB7"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BB1F7D" w:rsidP="00BB1F7D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E1CAA">
        <w:rPr>
          <w:rFonts w:ascii="Times New Roman" w:hAnsi="Times New Roman" w:cs="Times New Roman"/>
          <w:sz w:val="28"/>
          <w:szCs w:val="28"/>
        </w:rPr>
        <w:t xml:space="preserve">. 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 w:rsidR="003E1CAA">
        <w:rPr>
          <w:rFonts w:ascii="Times New Roman" w:hAnsi="Times New Roman" w:cs="Times New Roman"/>
          <w:sz w:val="28"/>
          <w:szCs w:val="28"/>
        </w:rPr>
        <w:t>исполнением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 w:rsidR="003E1CAA">
        <w:rPr>
          <w:rFonts w:ascii="Times New Roman" w:hAnsi="Times New Roman" w:cs="Times New Roman"/>
          <w:sz w:val="28"/>
          <w:szCs w:val="28"/>
        </w:rPr>
        <w:t>секретаря</w:t>
      </w:r>
      <w:r w:rsidR="003E1CAA"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 w:rsidR="003E1CAA">
        <w:rPr>
          <w:rFonts w:ascii="Times New Roman" w:hAnsi="Times New Roman" w:cs="Times New Roman"/>
          <w:sz w:val="28"/>
          <w:szCs w:val="28"/>
        </w:rPr>
        <w:t>Болгову В.И</w:t>
      </w:r>
      <w:r w:rsidR="003E1CAA"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691AB7">
      <w:headerReference w:type="default" r:id="rId9"/>
      <w:pgSz w:w="11906" w:h="16838"/>
      <w:pgMar w:top="426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B1F7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E68DD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564825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000C7"/>
    <w:rsid w:val="0073087E"/>
    <w:rsid w:val="007358D4"/>
    <w:rsid w:val="00737342"/>
    <w:rsid w:val="00753929"/>
    <w:rsid w:val="007979B7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B233DA"/>
    <w:rsid w:val="00B25460"/>
    <w:rsid w:val="00B56439"/>
    <w:rsid w:val="00B56C06"/>
    <w:rsid w:val="00B771E5"/>
    <w:rsid w:val="00BA1331"/>
    <w:rsid w:val="00BB1F7D"/>
    <w:rsid w:val="00BB2CF5"/>
    <w:rsid w:val="00C01C39"/>
    <w:rsid w:val="00C01FBA"/>
    <w:rsid w:val="00C23E4A"/>
    <w:rsid w:val="00C32890"/>
    <w:rsid w:val="00C43502"/>
    <w:rsid w:val="00C617BB"/>
    <w:rsid w:val="00C6680C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2023-05-19T15:31:00Z</cp:lastPrinted>
  <dcterms:created xsi:type="dcterms:W3CDTF">2023-05-19T15:32:00Z</dcterms:created>
  <dcterms:modified xsi:type="dcterms:W3CDTF">2023-05-26T06:52:00Z</dcterms:modified>
</cp:coreProperties>
</file>