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2295711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88722A" w:rsidRDefault="0088722A" w:rsidP="0088722A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23 июня 2025 года               </w:t>
      </w:r>
      <w:r w:rsidRPr="004F6299">
        <w:rPr>
          <w:sz w:val="28"/>
        </w:rPr>
        <w:t xml:space="preserve">                                      </w:t>
      </w:r>
      <w:r>
        <w:rPr>
          <w:sz w:val="28"/>
        </w:rPr>
        <w:tab/>
        <w:t xml:space="preserve">  </w:t>
      </w:r>
      <w:r w:rsidRPr="004F6299">
        <w:rPr>
          <w:sz w:val="28"/>
        </w:rPr>
        <w:t xml:space="preserve"> </w:t>
      </w:r>
      <w:r w:rsidRPr="004F6299">
        <w:rPr>
          <w:sz w:val="28"/>
        </w:rPr>
        <w:tab/>
      </w:r>
      <w:r w:rsidRPr="00C06C28">
        <w:rPr>
          <w:sz w:val="28"/>
        </w:rPr>
        <w:t xml:space="preserve"> </w:t>
      </w:r>
      <w:r w:rsidR="00861E8C">
        <w:rPr>
          <w:sz w:val="28"/>
        </w:rPr>
        <w:tab/>
        <w:t xml:space="preserve">  №95-19</w:t>
      </w:r>
    </w:p>
    <w:p w:rsidR="00202F29" w:rsidRPr="00801869" w:rsidRDefault="00C32890" w:rsidP="00801869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C32BFC" w:rsidRDefault="00C32BFC" w:rsidP="00A55EF4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</w:p>
    <w:p w:rsidR="00B233DA" w:rsidRDefault="007000C7" w:rsidP="00A55EF4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  <w:r w:rsidRPr="007000C7">
        <w:rPr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 w:rsidR="00861E8C">
        <w:rPr>
          <w:b/>
          <w:sz w:val="28"/>
          <w:szCs w:val="28"/>
        </w:rPr>
        <w:t>стка, участка референдума №1949</w:t>
      </w:r>
    </w:p>
    <w:p w:rsidR="00A55EF4" w:rsidRPr="00DE7846" w:rsidRDefault="00A55EF4" w:rsidP="00A55EF4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</w:p>
    <w:p w:rsidR="00691AB7" w:rsidRPr="00C32BFC" w:rsidRDefault="00C32BFC" w:rsidP="00BB1F7D">
      <w:pPr>
        <w:pStyle w:val="a5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C32BFC">
        <w:rPr>
          <w:rFonts w:ascii="Times New Roman" w:hAnsi="Times New Roman"/>
          <w:sz w:val="28"/>
          <w:szCs w:val="28"/>
        </w:rPr>
        <w:t xml:space="preserve">В </w:t>
      </w:r>
      <w:r w:rsidR="00324D0E">
        <w:rPr>
          <w:rFonts w:ascii="Times New Roman" w:hAnsi="Times New Roman"/>
          <w:sz w:val="28"/>
          <w:szCs w:val="28"/>
        </w:rPr>
        <w:t>связи с прекращением полномочий председателя участковой избирательной комиссии избирательного уч</w:t>
      </w:r>
      <w:r w:rsidR="00861E8C">
        <w:rPr>
          <w:rFonts w:ascii="Times New Roman" w:hAnsi="Times New Roman"/>
          <w:sz w:val="28"/>
          <w:szCs w:val="28"/>
        </w:rPr>
        <w:t>астка, участка референдума №1949 Гардюшиной Е.Е</w:t>
      </w:r>
      <w:r w:rsidR="0088722A">
        <w:rPr>
          <w:rFonts w:ascii="Times New Roman" w:hAnsi="Times New Roman"/>
          <w:sz w:val="28"/>
          <w:szCs w:val="28"/>
        </w:rPr>
        <w:t>.</w:t>
      </w:r>
      <w:r w:rsidR="00324D0E">
        <w:rPr>
          <w:rFonts w:ascii="Times New Roman" w:hAnsi="Times New Roman"/>
          <w:sz w:val="28"/>
          <w:szCs w:val="28"/>
        </w:rPr>
        <w:t xml:space="preserve"> (</w:t>
      </w:r>
      <w:r w:rsidR="00324D0E" w:rsidRPr="00324D0E">
        <w:rPr>
          <w:rFonts w:ascii="Times New Roman" w:hAnsi="Times New Roman"/>
          <w:sz w:val="28"/>
          <w:szCs w:val="28"/>
        </w:rPr>
        <w:t>постановление Территориальной избирательной комиссии Пролетарского района горо</w:t>
      </w:r>
      <w:r w:rsidR="0088722A">
        <w:rPr>
          <w:rFonts w:ascii="Times New Roman" w:hAnsi="Times New Roman"/>
          <w:sz w:val="28"/>
          <w:szCs w:val="28"/>
        </w:rPr>
        <w:t>да Рост</w:t>
      </w:r>
      <w:r w:rsidR="00861E8C">
        <w:rPr>
          <w:rFonts w:ascii="Times New Roman" w:hAnsi="Times New Roman"/>
          <w:sz w:val="28"/>
          <w:szCs w:val="28"/>
        </w:rPr>
        <w:t xml:space="preserve">ова-на-Дону от 23.06.2025 </w:t>
      </w:r>
      <w:r w:rsidR="00861E8C">
        <w:rPr>
          <w:rFonts w:ascii="Times New Roman" w:hAnsi="Times New Roman"/>
          <w:sz w:val="28"/>
          <w:szCs w:val="28"/>
        </w:rPr>
        <w:br/>
        <w:t>№95-17</w:t>
      </w:r>
      <w:r w:rsidR="00324D0E">
        <w:rPr>
          <w:rFonts w:ascii="Times New Roman" w:hAnsi="Times New Roman"/>
          <w:sz w:val="28"/>
          <w:szCs w:val="28"/>
        </w:rPr>
        <w:t xml:space="preserve">), в </w:t>
      </w:r>
      <w:r w:rsidRPr="00C32BFC">
        <w:rPr>
          <w:rFonts w:ascii="Times New Roman" w:hAnsi="Times New Roman"/>
          <w:sz w:val="28"/>
          <w:szCs w:val="28"/>
        </w:rPr>
        <w:t xml:space="preserve">соответствии с пунктом 7 статьи </w:t>
      </w:r>
      <w:r>
        <w:rPr>
          <w:rFonts w:ascii="Times New Roman" w:hAnsi="Times New Roman"/>
          <w:sz w:val="28"/>
          <w:szCs w:val="28"/>
        </w:rPr>
        <w:t>28 Федерального закона</w:t>
      </w:r>
      <w:r w:rsidRPr="00C32BF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C32BFC">
        <w:rPr>
          <w:rFonts w:ascii="Times New Roman" w:hAnsi="Times New Roman"/>
          <w:sz w:val="28"/>
          <w:szCs w:val="28"/>
        </w:rPr>
        <w:t>от 12.06.2002 № 67-ФЗ «Об основных гарантиях избирательных прав и права на участие в референдуме граждан Российской Федерации</w:t>
      </w:r>
      <w:r w:rsidR="00A55EF4" w:rsidRPr="00C32BFC">
        <w:rPr>
          <w:rFonts w:ascii="Times New Roman" w:hAnsi="Times New Roman"/>
          <w:sz w:val="28"/>
          <w:szCs w:val="28"/>
        </w:rPr>
        <w:t>»</w:t>
      </w:r>
      <w:r w:rsidR="003E1CAA" w:rsidRPr="00C32BFC">
        <w:rPr>
          <w:rFonts w:ascii="Times New Roman" w:hAnsi="Times New Roman"/>
          <w:sz w:val="28"/>
          <w:szCs w:val="20"/>
        </w:rPr>
        <w:t>,</w:t>
      </w:r>
      <w:r w:rsidR="003E1CAA" w:rsidRPr="00C32BFC">
        <w:rPr>
          <w:rFonts w:ascii="Times New Roman" w:hAnsi="Times New Roman"/>
        </w:rPr>
        <w:t xml:space="preserve"> </w:t>
      </w:r>
      <w:r w:rsidR="00691AB7" w:rsidRPr="00C32BFC">
        <w:rPr>
          <w:rFonts w:ascii="Times New Roman" w:hAnsi="Times New Roman"/>
          <w:sz w:val="28"/>
          <w:szCs w:val="28"/>
        </w:rPr>
        <w:t xml:space="preserve"> </w:t>
      </w:r>
    </w:p>
    <w:p w:rsidR="00A55EF4" w:rsidRPr="00C32BFC" w:rsidRDefault="00A55EF4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887FCF" w:rsidRDefault="00C32890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91AB7" w:rsidRPr="00801869" w:rsidRDefault="00691AB7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91AB7" w:rsidRDefault="00691AB7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 w:rsidR="00BB1F7D"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 w:rsidR="00861E8C">
        <w:rPr>
          <w:rFonts w:ascii="Times New Roman" w:eastAsia="Calibri" w:hAnsi="Times New Roman"/>
          <w:sz w:val="28"/>
          <w:szCs w:val="28"/>
        </w:rPr>
        <w:t>1949</w:t>
      </w:r>
      <w:r w:rsidR="00BB1F7D">
        <w:rPr>
          <w:rFonts w:ascii="Times New Roman" w:eastAsia="Calibri" w:hAnsi="Times New Roman"/>
          <w:sz w:val="28"/>
          <w:szCs w:val="28"/>
        </w:rPr>
        <w:t xml:space="preserve"> </w:t>
      </w:r>
      <w:r w:rsidR="00BB1F7D"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 w:rsidR="00BB1F7D">
        <w:rPr>
          <w:rFonts w:ascii="Times New Roman" w:eastAsia="Calibri" w:hAnsi="Times New Roman"/>
          <w:sz w:val="28"/>
          <w:szCs w:val="28"/>
        </w:rPr>
        <w:t xml:space="preserve"> </w:t>
      </w:r>
      <w:r w:rsidR="00861E8C">
        <w:rPr>
          <w:rFonts w:ascii="Times New Roman" w:eastAsia="Calibri" w:hAnsi="Times New Roman"/>
          <w:sz w:val="28"/>
          <w:szCs w:val="28"/>
        </w:rPr>
        <w:t>Колодько Анну Борисовну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3E1CAA" w:rsidRDefault="00A55EF4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91AB7">
        <w:rPr>
          <w:rFonts w:ascii="Times New Roman" w:hAnsi="Times New Roman" w:cs="Times New Roman"/>
          <w:sz w:val="28"/>
          <w:szCs w:val="28"/>
        </w:rPr>
        <w:t>. </w:t>
      </w:r>
      <w:r w:rsidR="00BB1F7D" w:rsidRPr="00B72321">
        <w:rPr>
          <w:rFonts w:ascii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="00BB1F7D" w:rsidRPr="004D689C">
        <w:rPr>
          <w:rFonts w:ascii="Times New Roman" w:eastAsia="Calibri" w:hAnsi="Times New Roman"/>
          <w:sz w:val="28"/>
          <w:szCs w:val="28"/>
        </w:rPr>
        <w:t>участков</w:t>
      </w:r>
      <w:r w:rsidR="00BB1F7D">
        <w:rPr>
          <w:rFonts w:ascii="Times New Roman" w:eastAsia="Calibri" w:hAnsi="Times New Roman"/>
          <w:sz w:val="28"/>
          <w:szCs w:val="28"/>
        </w:rPr>
        <w:t>ую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 </w:t>
      </w:r>
      <w:r w:rsidR="00BB1F7D"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="00BB1F7D" w:rsidRPr="004D689C">
        <w:rPr>
          <w:rFonts w:ascii="Times New Roman" w:eastAsia="Calibri" w:hAnsi="Times New Roman"/>
          <w:sz w:val="28"/>
          <w:szCs w:val="28"/>
        </w:rPr>
        <w:t>комисси</w:t>
      </w:r>
      <w:r w:rsidR="00BB1F7D">
        <w:rPr>
          <w:rFonts w:ascii="Times New Roman" w:eastAsia="Calibri" w:hAnsi="Times New Roman"/>
          <w:sz w:val="28"/>
          <w:szCs w:val="28"/>
        </w:rPr>
        <w:t>ю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</w:t>
      </w:r>
      <w:r w:rsidR="00861E8C">
        <w:rPr>
          <w:rFonts w:ascii="Times New Roman" w:eastAsia="Calibri" w:hAnsi="Times New Roman"/>
          <w:sz w:val="28"/>
          <w:szCs w:val="28"/>
        </w:rPr>
        <w:t>1949</w:t>
      </w:r>
      <w:bookmarkStart w:id="0" w:name="_GoBack"/>
      <w:bookmarkEnd w:id="0"/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691AB7" w:rsidRDefault="00A55EF4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91AB7">
        <w:rPr>
          <w:rFonts w:ascii="Times New Roman" w:hAnsi="Times New Roman" w:cs="Times New Roman"/>
          <w:sz w:val="28"/>
          <w:szCs w:val="28"/>
        </w:rPr>
        <w:t>.</w:t>
      </w:r>
      <w:r w:rsidR="00691AB7" w:rsidRPr="0032134C">
        <w:rPr>
          <w:rFonts w:ascii="Times New Roman" w:hAnsi="Times New Roman" w:cs="Times New Roman"/>
          <w:sz w:val="28"/>
          <w:szCs w:val="28"/>
        </w:rPr>
        <w:t> </w:t>
      </w:r>
      <w:r w:rsidR="00691AB7">
        <w:rPr>
          <w:rFonts w:ascii="Times New Roman" w:hAnsi="Times New Roman" w:cs="Times New Roman"/>
          <w:sz w:val="28"/>
          <w:szCs w:val="28"/>
        </w:rPr>
        <w:t xml:space="preserve">Разместить </w:t>
      </w:r>
      <w:r w:rsidR="00691AB7" w:rsidRPr="00880B52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691AB7">
        <w:rPr>
          <w:rFonts w:ascii="Times New Roman" w:hAnsi="Times New Roman" w:cs="Times New Roman"/>
          <w:sz w:val="28"/>
          <w:szCs w:val="28"/>
        </w:rPr>
        <w:t>постановлен</w:t>
      </w:r>
      <w:r w:rsidR="00691AB7" w:rsidRPr="00880B52">
        <w:rPr>
          <w:rFonts w:ascii="Times New Roman" w:hAnsi="Times New Roman" w:cs="Times New Roman"/>
          <w:sz w:val="28"/>
          <w:szCs w:val="28"/>
        </w:rPr>
        <w:t>ие</w:t>
      </w:r>
      <w:r w:rsidR="00691AB7"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172924">
        <w:rPr>
          <w:rFonts w:ascii="Times New Roman" w:hAnsi="Times New Roman" w:cs="Times New Roman"/>
          <w:sz w:val="28"/>
          <w:szCs w:val="28"/>
        </w:rPr>
        <w:t xml:space="preserve">Пролетарского района города </w:t>
      </w:r>
      <w:r w:rsidR="00691AB7" w:rsidRPr="00966FA3">
        <w:rPr>
          <w:rFonts w:ascii="Times New Roman" w:hAnsi="Times New Roman" w:cs="Times New Roman"/>
          <w:sz w:val="28"/>
          <w:szCs w:val="28"/>
        </w:rPr>
        <w:t>Ростова-на-Дону</w:t>
      </w:r>
      <w:r w:rsidR="00691AB7">
        <w:rPr>
          <w:rFonts w:ascii="Times New Roman" w:hAnsi="Times New Roman" w:cs="Times New Roman"/>
          <w:sz w:val="28"/>
          <w:szCs w:val="28"/>
        </w:rPr>
        <w:t>.</w:t>
      </w:r>
    </w:p>
    <w:p w:rsidR="003E1CAA" w:rsidRDefault="00A55EF4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E1CAA">
        <w:rPr>
          <w:rFonts w:ascii="Times New Roman" w:hAnsi="Times New Roman" w:cs="Times New Roman"/>
          <w:sz w:val="28"/>
          <w:szCs w:val="28"/>
        </w:rPr>
        <w:t xml:space="preserve">. 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Контроль за </w:t>
      </w:r>
      <w:r w:rsidR="003E1CAA">
        <w:rPr>
          <w:rFonts w:ascii="Times New Roman" w:hAnsi="Times New Roman" w:cs="Times New Roman"/>
          <w:sz w:val="28"/>
          <w:szCs w:val="28"/>
        </w:rPr>
        <w:t>исполнением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</w:t>
      </w:r>
      <w:r w:rsidR="003E1CAA">
        <w:rPr>
          <w:rFonts w:ascii="Times New Roman" w:hAnsi="Times New Roman" w:cs="Times New Roman"/>
          <w:sz w:val="28"/>
          <w:szCs w:val="28"/>
        </w:rPr>
        <w:t>секретаря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 w:rsidR="003E1CAA">
        <w:rPr>
          <w:rFonts w:ascii="Times New Roman" w:hAnsi="Times New Roman" w:cs="Times New Roman"/>
          <w:sz w:val="28"/>
          <w:szCs w:val="28"/>
        </w:rPr>
        <w:t>Болгову В.И</w:t>
      </w:r>
      <w:r w:rsidR="003E1CAA" w:rsidRPr="003E1CAA">
        <w:rPr>
          <w:rFonts w:ascii="Times New Roman" w:hAnsi="Times New Roman" w:cs="Times New Roman"/>
          <w:sz w:val="28"/>
          <w:szCs w:val="28"/>
        </w:rPr>
        <w:t>.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BFC" w:rsidRDefault="00C32BFC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801869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A55EF4" w:rsidRDefault="00A55EF4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691AB7">
      <w:headerReference w:type="default" r:id="rId9"/>
      <w:pgSz w:w="11906" w:h="16838"/>
      <w:pgMar w:top="426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0743737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C32BFC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273AA"/>
    <w:rsid w:val="000D1FEF"/>
    <w:rsid w:val="00172924"/>
    <w:rsid w:val="001819DB"/>
    <w:rsid w:val="0018395F"/>
    <w:rsid w:val="001A21EF"/>
    <w:rsid w:val="001D6297"/>
    <w:rsid w:val="001E68DD"/>
    <w:rsid w:val="00202F29"/>
    <w:rsid w:val="0023503C"/>
    <w:rsid w:val="002743CC"/>
    <w:rsid w:val="002E39E8"/>
    <w:rsid w:val="002F0D07"/>
    <w:rsid w:val="00324D0E"/>
    <w:rsid w:val="003A57E4"/>
    <w:rsid w:val="003B3D6E"/>
    <w:rsid w:val="003C2124"/>
    <w:rsid w:val="003C7C5E"/>
    <w:rsid w:val="003E1CAA"/>
    <w:rsid w:val="003F4E8F"/>
    <w:rsid w:val="004102D6"/>
    <w:rsid w:val="00451C83"/>
    <w:rsid w:val="0047460C"/>
    <w:rsid w:val="004909A3"/>
    <w:rsid w:val="0049472F"/>
    <w:rsid w:val="004E3BF3"/>
    <w:rsid w:val="004F1E19"/>
    <w:rsid w:val="00564825"/>
    <w:rsid w:val="005C7C96"/>
    <w:rsid w:val="005E1B3D"/>
    <w:rsid w:val="00605FDC"/>
    <w:rsid w:val="00607427"/>
    <w:rsid w:val="0061690A"/>
    <w:rsid w:val="0063497E"/>
    <w:rsid w:val="00656F32"/>
    <w:rsid w:val="00691AB7"/>
    <w:rsid w:val="006E0DBB"/>
    <w:rsid w:val="006E7D59"/>
    <w:rsid w:val="007000C7"/>
    <w:rsid w:val="0073087E"/>
    <w:rsid w:val="007358D4"/>
    <w:rsid w:val="00737342"/>
    <w:rsid w:val="00753929"/>
    <w:rsid w:val="007979B7"/>
    <w:rsid w:val="007D7F5F"/>
    <w:rsid w:val="007F27FF"/>
    <w:rsid w:val="008016F6"/>
    <w:rsid w:val="00801869"/>
    <w:rsid w:val="00802491"/>
    <w:rsid w:val="00826C04"/>
    <w:rsid w:val="0084761C"/>
    <w:rsid w:val="00861E8C"/>
    <w:rsid w:val="0088722A"/>
    <w:rsid w:val="00887FCF"/>
    <w:rsid w:val="008A6DD4"/>
    <w:rsid w:val="008D03DC"/>
    <w:rsid w:val="008F4EB8"/>
    <w:rsid w:val="009002F3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A55EF4"/>
    <w:rsid w:val="00A769C9"/>
    <w:rsid w:val="00B233DA"/>
    <w:rsid w:val="00B56439"/>
    <w:rsid w:val="00B56C06"/>
    <w:rsid w:val="00B771E5"/>
    <w:rsid w:val="00BA1331"/>
    <w:rsid w:val="00BB1F7D"/>
    <w:rsid w:val="00BB2CF5"/>
    <w:rsid w:val="00C01C39"/>
    <w:rsid w:val="00C01FBA"/>
    <w:rsid w:val="00C23E4A"/>
    <w:rsid w:val="00C32890"/>
    <w:rsid w:val="00C32BFC"/>
    <w:rsid w:val="00C43502"/>
    <w:rsid w:val="00C617BB"/>
    <w:rsid w:val="00C6680C"/>
    <w:rsid w:val="00D5194F"/>
    <w:rsid w:val="00D64B8D"/>
    <w:rsid w:val="00D76EF9"/>
    <w:rsid w:val="00DA66CC"/>
    <w:rsid w:val="00DB47EE"/>
    <w:rsid w:val="00DC2701"/>
    <w:rsid w:val="00DE01A1"/>
    <w:rsid w:val="00DE51BD"/>
    <w:rsid w:val="00E66557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6A16434"/>
  <w15:docId w15:val="{B57BF1F8-956B-4EFB-96AC-F0FC52C33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434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Пользователь</cp:lastModifiedBy>
  <cp:revision>2</cp:revision>
  <cp:lastPrinted>2025-06-24T15:40:00Z</cp:lastPrinted>
  <dcterms:created xsi:type="dcterms:W3CDTF">2025-06-24T15:41:00Z</dcterms:created>
  <dcterms:modified xsi:type="dcterms:W3CDTF">2025-06-24T15:41:00Z</dcterms:modified>
</cp:coreProperties>
</file>