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ED8" w:rsidRDefault="000B6ED8" w:rsidP="000B6ED8">
      <w:pPr>
        <w:spacing w:after="0" w:line="240" w:lineRule="auto"/>
        <w:jc w:val="center"/>
        <w:rPr>
          <w:rFonts w:ascii="Times New Roman" w:hAnsi="Times New Roman"/>
        </w:rPr>
      </w:pPr>
      <w:r w:rsidRPr="00145ACB">
        <w:rPr>
          <w:rFonts w:ascii="Times New Roman" w:hAnsi="Times New Roman"/>
          <w:sz w:val="28"/>
          <w:szCs w:val="20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42.75pt" o:ole="" fillcolor="window">
            <v:imagedata r:id="rId5" o:title=""/>
          </v:shape>
          <o:OLEObject Type="Embed" ProgID="Word.Picture.8" ShapeID="_x0000_i1025" DrawAspect="Content" ObjectID="_1549874377" r:id="rId6"/>
        </w:object>
      </w:r>
    </w:p>
    <w:p w:rsidR="000B6ED8" w:rsidRDefault="000B6ED8" w:rsidP="000B6ED8">
      <w:pPr>
        <w:spacing w:after="0" w:line="240" w:lineRule="auto"/>
        <w:jc w:val="center"/>
        <w:rPr>
          <w:rFonts w:ascii="Times New Roman" w:hAnsi="Times New Roman"/>
        </w:rPr>
      </w:pPr>
    </w:p>
    <w:p w:rsidR="000B6ED8" w:rsidRDefault="000B6ED8" w:rsidP="000B6ED8">
      <w:pPr>
        <w:pStyle w:val="a3"/>
        <w:spacing w:line="240" w:lineRule="auto"/>
        <w:ind w:firstLine="0"/>
        <w:jc w:val="center"/>
        <w:rPr>
          <w:b/>
        </w:rPr>
      </w:pPr>
      <w:r>
        <w:rPr>
          <w:b/>
        </w:rPr>
        <w:t xml:space="preserve">ТЕРРИТОРИАЛЬНАЯ  ИЗБИРАТЕЛЬНАЯ  КОМИССИЯ </w:t>
      </w:r>
    </w:p>
    <w:p w:rsidR="000B6ED8" w:rsidRDefault="000B6ED8" w:rsidP="000B6ED8">
      <w:pPr>
        <w:pStyle w:val="a3"/>
        <w:spacing w:line="240" w:lineRule="auto"/>
        <w:ind w:firstLine="0"/>
        <w:jc w:val="center"/>
        <w:rPr>
          <w:b/>
          <w:caps/>
          <w:sz w:val="24"/>
        </w:rPr>
      </w:pPr>
      <w:r>
        <w:rPr>
          <w:b/>
        </w:rPr>
        <w:t>ПРОЛЕТАРСКОГО  РАЙОНА ГОРОДА РОСТОВА-НА-ДОНУ</w:t>
      </w:r>
    </w:p>
    <w:p w:rsidR="000B6ED8" w:rsidRPr="00976EF2" w:rsidRDefault="000B6ED8" w:rsidP="000B6ED8">
      <w:pPr>
        <w:rPr>
          <w:rFonts w:ascii="Times New Roman" w:hAnsi="Times New Roman"/>
          <w:sz w:val="20"/>
          <w:szCs w:val="20"/>
        </w:rPr>
      </w:pPr>
    </w:p>
    <w:p w:rsidR="000B6ED8" w:rsidRDefault="000B6ED8" w:rsidP="000B6ED8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0B6ED8" w:rsidRDefault="000B6ED8" w:rsidP="000B6ED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26 мая 2016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3-4</w:t>
      </w:r>
    </w:p>
    <w:p w:rsidR="000B6ED8" w:rsidRDefault="000B6ED8" w:rsidP="000B6ED8">
      <w:pPr>
        <w:spacing w:after="0" w:line="240" w:lineRule="auto"/>
        <w:ind w:left="1560" w:right="184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формировании Рабочей группы по контролю за соблюдением порядка проведения предвыборной агитации </w:t>
      </w:r>
      <w:r w:rsidRPr="00996981">
        <w:rPr>
          <w:rFonts w:ascii="Times New Roman" w:hAnsi="Times New Roman"/>
          <w:b/>
          <w:sz w:val="28"/>
          <w:szCs w:val="28"/>
        </w:rPr>
        <w:t xml:space="preserve">в период избирательной кампании по выборам </w:t>
      </w:r>
      <w:proofErr w:type="gramStart"/>
      <w:r w:rsidRPr="00996981">
        <w:rPr>
          <w:rFonts w:ascii="Times New Roman" w:hAnsi="Times New Roman"/>
          <w:b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</w:p>
    <w:p w:rsidR="000B6ED8" w:rsidRDefault="000B6ED8" w:rsidP="000B6ED8">
      <w:pPr>
        <w:spacing w:after="0" w:line="240" w:lineRule="auto"/>
        <w:ind w:left="1560" w:right="1841"/>
        <w:jc w:val="both"/>
        <w:rPr>
          <w:rFonts w:ascii="Times New Roman" w:hAnsi="Times New Roman"/>
          <w:b/>
          <w:sz w:val="28"/>
          <w:szCs w:val="28"/>
        </w:rPr>
      </w:pPr>
    </w:p>
    <w:p w:rsidR="000B6ED8" w:rsidRPr="00E06886" w:rsidRDefault="000B6ED8" w:rsidP="000B6E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На основании пункта 10 части 1 статьи 30,  </w:t>
      </w:r>
      <w:r w:rsidRPr="00227145">
        <w:rPr>
          <w:rFonts w:ascii="Times New Roman" w:hAnsi="Times New Roman"/>
          <w:sz w:val="28"/>
          <w:szCs w:val="28"/>
        </w:rPr>
        <w:t xml:space="preserve">части 9 статьи 69 Федерального закона от 22.02.2014 № 20-ФЗ </w:t>
      </w:r>
      <w:r>
        <w:rPr>
          <w:rFonts w:ascii="Times New Roman" w:hAnsi="Times New Roman"/>
          <w:sz w:val="28"/>
          <w:szCs w:val="28"/>
        </w:rPr>
        <w:t>«</w:t>
      </w:r>
      <w:r w:rsidRPr="00227145">
        <w:rPr>
          <w:rFonts w:ascii="Times New Roman" w:hAnsi="Times New Roman"/>
          <w:sz w:val="28"/>
          <w:szCs w:val="28"/>
        </w:rPr>
        <w:t>О выборах депутатов Государственной Думы Федерального Собрания Российской Федерации</w:t>
      </w:r>
      <w:r>
        <w:rPr>
          <w:rFonts w:ascii="Times New Roman" w:hAnsi="Times New Roman"/>
          <w:sz w:val="28"/>
          <w:szCs w:val="28"/>
        </w:rPr>
        <w:t>», в соответствии с постановлением Избирательной комиссии Ростовской области от 16.05.2016 №12-17 «</w:t>
      </w:r>
      <w:r w:rsidRPr="00227145">
        <w:rPr>
          <w:rFonts w:ascii="Times New Roman" w:hAnsi="Times New Roman"/>
          <w:sz w:val="28"/>
          <w:szCs w:val="28"/>
        </w:rPr>
        <w:t>О рекомендациях по взаимодействию Избирательной комиссии Ростовской области с окружными и территориальными избирательными комиссиями Ростовской области при осуществлении контроля за соблюдением установленного порядка</w:t>
      </w:r>
      <w:proofErr w:type="gramEnd"/>
      <w:r w:rsidRPr="00227145">
        <w:rPr>
          <w:rFonts w:ascii="Times New Roman" w:hAnsi="Times New Roman"/>
          <w:sz w:val="28"/>
          <w:szCs w:val="28"/>
        </w:rPr>
        <w:t xml:space="preserve"> проведения предвыборной агитации в период избирательной кампании по выборам депутатов Государственной Думы Федерального Собрания Российской Федерации седьмого созыва</w:t>
      </w:r>
      <w:r>
        <w:rPr>
          <w:rFonts w:ascii="Times New Roman" w:hAnsi="Times New Roman"/>
          <w:sz w:val="28"/>
          <w:szCs w:val="28"/>
        </w:rPr>
        <w:t>», Территориальная избирательная комиссия Пролетарского района города </w:t>
      </w:r>
      <w:r w:rsidRPr="00845435">
        <w:rPr>
          <w:rFonts w:ascii="Times New Roman" w:hAnsi="Times New Roman"/>
          <w:sz w:val="28"/>
          <w:szCs w:val="28"/>
        </w:rPr>
        <w:t>Ростова-на-Дону</w:t>
      </w:r>
    </w:p>
    <w:p w:rsidR="000B6ED8" w:rsidRPr="0043170F" w:rsidRDefault="000B6ED8" w:rsidP="000B6ED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3170F">
        <w:rPr>
          <w:rFonts w:ascii="Times New Roman" w:hAnsi="Times New Roman"/>
          <w:b/>
          <w:sz w:val="28"/>
          <w:szCs w:val="28"/>
        </w:rPr>
        <w:t>ПОСТАНОВЛЯЕТ:</w:t>
      </w:r>
    </w:p>
    <w:p w:rsidR="000B6ED8" w:rsidRDefault="000B6ED8" w:rsidP="000B6ED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</w:t>
      </w:r>
      <w:r w:rsidRPr="0043170F">
        <w:rPr>
          <w:rFonts w:ascii="Times New Roman" w:hAnsi="Times New Roman"/>
          <w:sz w:val="28"/>
          <w:szCs w:val="28"/>
        </w:rPr>
        <w:t xml:space="preserve">Утвердить Положение о Рабочей группе по контролю за соблюдением порядка проведения предвыборной агитации </w:t>
      </w:r>
      <w:r w:rsidRPr="0070662F">
        <w:rPr>
          <w:rFonts w:ascii="Times New Roman" w:hAnsi="Times New Roman"/>
          <w:sz w:val="28"/>
          <w:szCs w:val="28"/>
        </w:rPr>
        <w:t>в период избирательной кампании по выборам депутатов Государственной Думы Федерального Собрания Российской Федерации седьмого созыва</w:t>
      </w:r>
      <w:r w:rsidRPr="0043170F">
        <w:rPr>
          <w:rFonts w:ascii="Times New Roman" w:hAnsi="Times New Roman"/>
          <w:sz w:val="28"/>
          <w:szCs w:val="28"/>
        </w:rPr>
        <w:t xml:space="preserve"> при </w:t>
      </w:r>
      <w:r>
        <w:rPr>
          <w:rFonts w:ascii="Times New Roman" w:hAnsi="Times New Roman"/>
          <w:sz w:val="28"/>
          <w:szCs w:val="28"/>
        </w:rPr>
        <w:lastRenderedPageBreak/>
        <w:t>Т</w:t>
      </w:r>
      <w:r w:rsidRPr="0043170F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Пролетарского района 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остова-на-Дону</w:t>
      </w:r>
      <w:r w:rsidRPr="0043170F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приложение №1</w:t>
      </w:r>
      <w:r w:rsidRPr="0043170F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0B6ED8" w:rsidRDefault="000B6ED8" w:rsidP="000B6ED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Сформировать </w:t>
      </w:r>
      <w:r w:rsidRPr="0043170F">
        <w:rPr>
          <w:rFonts w:ascii="Times New Roman" w:hAnsi="Times New Roman"/>
          <w:sz w:val="28"/>
          <w:szCs w:val="28"/>
        </w:rPr>
        <w:t>Рабоч</w:t>
      </w:r>
      <w:r>
        <w:rPr>
          <w:rFonts w:ascii="Times New Roman" w:hAnsi="Times New Roman"/>
          <w:sz w:val="28"/>
          <w:szCs w:val="28"/>
        </w:rPr>
        <w:t>ую</w:t>
      </w:r>
      <w:r w:rsidRPr="0043170F">
        <w:rPr>
          <w:rFonts w:ascii="Times New Roman" w:hAnsi="Times New Roman"/>
          <w:sz w:val="28"/>
          <w:szCs w:val="28"/>
        </w:rPr>
        <w:t xml:space="preserve"> групп</w:t>
      </w:r>
      <w:r>
        <w:rPr>
          <w:rFonts w:ascii="Times New Roman" w:hAnsi="Times New Roman"/>
          <w:sz w:val="28"/>
          <w:szCs w:val="28"/>
        </w:rPr>
        <w:t>у</w:t>
      </w:r>
      <w:r w:rsidRPr="0043170F">
        <w:rPr>
          <w:rFonts w:ascii="Times New Roman" w:hAnsi="Times New Roman"/>
          <w:sz w:val="28"/>
          <w:szCs w:val="28"/>
        </w:rPr>
        <w:t xml:space="preserve"> по контролю за соблюдением порядка проведения предвыборной агитации </w:t>
      </w:r>
      <w:r w:rsidRPr="0070662F">
        <w:rPr>
          <w:rFonts w:ascii="Times New Roman" w:hAnsi="Times New Roman"/>
          <w:sz w:val="28"/>
          <w:szCs w:val="28"/>
        </w:rPr>
        <w:t>в период избирательной кампании по выборам депутатов Государственной Думы Федерального Собрания Российской Федерации седьмого созыва</w:t>
      </w:r>
      <w:r w:rsidRPr="0043170F">
        <w:rPr>
          <w:rFonts w:ascii="Times New Roman" w:hAnsi="Times New Roman"/>
          <w:sz w:val="28"/>
          <w:szCs w:val="28"/>
        </w:rPr>
        <w:t xml:space="preserve"> при </w:t>
      </w:r>
      <w:r>
        <w:rPr>
          <w:rFonts w:ascii="Times New Roman" w:hAnsi="Times New Roman"/>
          <w:sz w:val="28"/>
          <w:szCs w:val="28"/>
        </w:rPr>
        <w:t>Т</w:t>
      </w:r>
      <w:r w:rsidRPr="0043170F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Пролетарского района 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остова-на-Дону в следующем составе:</w:t>
      </w:r>
    </w:p>
    <w:p w:rsidR="000B6ED8" w:rsidRPr="008F7037" w:rsidRDefault="000B6ED8" w:rsidP="000B6ED8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Э.С. Бобряшева</w:t>
      </w:r>
      <w:r w:rsidRPr="008F7037">
        <w:rPr>
          <w:rFonts w:ascii="Times New Roman" w:hAnsi="Times New Roman"/>
          <w:sz w:val="28"/>
          <w:szCs w:val="28"/>
        </w:rPr>
        <w:t xml:space="preserve"> - руководитель, </w:t>
      </w:r>
      <w:r>
        <w:rPr>
          <w:rFonts w:ascii="Times New Roman" w:hAnsi="Times New Roman"/>
          <w:sz w:val="28"/>
          <w:szCs w:val="28"/>
        </w:rPr>
        <w:t>заместитель председателя</w:t>
      </w:r>
      <w:r w:rsidRPr="008F7037">
        <w:rPr>
          <w:rFonts w:ascii="Times New Roman" w:hAnsi="Times New Roman"/>
          <w:sz w:val="28"/>
          <w:szCs w:val="28"/>
        </w:rPr>
        <w:t xml:space="preserve"> ТИК;</w:t>
      </w:r>
    </w:p>
    <w:p w:rsidR="000B6ED8" w:rsidRPr="008F7037" w:rsidRDefault="000B6ED8" w:rsidP="000B6ED8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F7037">
        <w:rPr>
          <w:rFonts w:ascii="Times New Roman" w:hAnsi="Times New Roman"/>
          <w:sz w:val="28"/>
          <w:szCs w:val="28"/>
        </w:rPr>
        <w:t>Л.Н. Лисовенко - член ТИК с правом решающего голоса;</w:t>
      </w:r>
    </w:p>
    <w:p w:rsidR="000B6ED8" w:rsidRPr="008F7037" w:rsidRDefault="000B6ED8" w:rsidP="000B6ED8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F7037">
        <w:rPr>
          <w:rFonts w:ascii="Times New Roman" w:hAnsi="Times New Roman"/>
          <w:sz w:val="28"/>
          <w:szCs w:val="28"/>
        </w:rPr>
        <w:t xml:space="preserve">Г.А.  </w:t>
      </w:r>
      <w:proofErr w:type="spellStart"/>
      <w:r w:rsidRPr="008F7037">
        <w:rPr>
          <w:rFonts w:ascii="Times New Roman" w:hAnsi="Times New Roman"/>
          <w:sz w:val="28"/>
          <w:szCs w:val="28"/>
        </w:rPr>
        <w:t>Заратуева</w:t>
      </w:r>
      <w:proofErr w:type="spellEnd"/>
      <w:r w:rsidRPr="008F7037">
        <w:rPr>
          <w:rFonts w:ascii="Times New Roman" w:hAnsi="Times New Roman"/>
          <w:sz w:val="28"/>
          <w:szCs w:val="28"/>
        </w:rPr>
        <w:t xml:space="preserve"> - системный администратор территориального комплекса средств автоматизации ГАС </w:t>
      </w:r>
      <w:r>
        <w:rPr>
          <w:rFonts w:ascii="Times New Roman" w:hAnsi="Times New Roman"/>
          <w:sz w:val="28"/>
          <w:szCs w:val="28"/>
        </w:rPr>
        <w:t>«</w:t>
      </w:r>
      <w:r w:rsidRPr="008F7037">
        <w:rPr>
          <w:rFonts w:ascii="Times New Roman" w:hAnsi="Times New Roman"/>
          <w:sz w:val="28"/>
          <w:szCs w:val="28"/>
        </w:rPr>
        <w:t>Выборы</w:t>
      </w:r>
      <w:r>
        <w:rPr>
          <w:rFonts w:ascii="Times New Roman" w:hAnsi="Times New Roman"/>
          <w:sz w:val="28"/>
          <w:szCs w:val="28"/>
        </w:rPr>
        <w:t>»</w:t>
      </w:r>
      <w:r w:rsidRPr="008F7037">
        <w:rPr>
          <w:rFonts w:ascii="Times New Roman" w:hAnsi="Times New Roman"/>
          <w:sz w:val="28"/>
          <w:szCs w:val="28"/>
        </w:rPr>
        <w:t xml:space="preserve"> Пролетарского района г. Ростова-на-Дону;</w:t>
      </w:r>
    </w:p>
    <w:p w:rsidR="000B6ED8" w:rsidRPr="008F7037" w:rsidRDefault="000B6ED8" w:rsidP="000B6ED8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F7037">
        <w:rPr>
          <w:rFonts w:ascii="Times New Roman" w:hAnsi="Times New Roman"/>
          <w:sz w:val="28"/>
          <w:szCs w:val="28"/>
        </w:rPr>
        <w:t>И.В. Фомина – главный специалист администрации Пролетарского района по вопросам местного самоуправления (по согласованию);</w:t>
      </w:r>
    </w:p>
    <w:p w:rsidR="000B6ED8" w:rsidRPr="00C41236" w:rsidRDefault="000B6ED8" w:rsidP="000B6E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F7037">
        <w:rPr>
          <w:rFonts w:ascii="Times New Roman" w:hAnsi="Times New Roman"/>
          <w:sz w:val="28"/>
          <w:szCs w:val="28"/>
        </w:rPr>
        <w:t xml:space="preserve">Е.В. </w:t>
      </w:r>
      <w:proofErr w:type="spellStart"/>
      <w:r w:rsidRPr="008F7037">
        <w:rPr>
          <w:rFonts w:ascii="Times New Roman" w:hAnsi="Times New Roman"/>
          <w:sz w:val="28"/>
          <w:szCs w:val="28"/>
        </w:rPr>
        <w:t>Лыженков</w:t>
      </w:r>
      <w:proofErr w:type="spellEnd"/>
      <w:r w:rsidRPr="008F7037">
        <w:rPr>
          <w:rFonts w:ascii="Times New Roman" w:hAnsi="Times New Roman"/>
          <w:sz w:val="28"/>
          <w:szCs w:val="28"/>
        </w:rPr>
        <w:t xml:space="preserve"> – заместитель начальника </w:t>
      </w:r>
      <w:proofErr w:type="spellStart"/>
      <w:r w:rsidRPr="008F7037">
        <w:rPr>
          <w:rFonts w:ascii="Times New Roman" w:hAnsi="Times New Roman"/>
          <w:sz w:val="28"/>
          <w:szCs w:val="28"/>
        </w:rPr>
        <w:t>ОУПиПДН</w:t>
      </w:r>
      <w:proofErr w:type="spellEnd"/>
      <w:r w:rsidRPr="008F7037">
        <w:rPr>
          <w:rFonts w:ascii="Times New Roman" w:hAnsi="Times New Roman"/>
          <w:sz w:val="28"/>
          <w:szCs w:val="28"/>
        </w:rPr>
        <w:t xml:space="preserve"> отдела полиции №7 (по согласованию)</w:t>
      </w:r>
      <w:r>
        <w:rPr>
          <w:rFonts w:ascii="Times New Roman" w:hAnsi="Times New Roman"/>
          <w:sz w:val="28"/>
          <w:szCs w:val="28"/>
        </w:rPr>
        <w:t>.</w:t>
      </w:r>
    </w:p>
    <w:p w:rsidR="000B6ED8" w:rsidRPr="00D448CE" w:rsidRDefault="000B6ED8" w:rsidP="000B6ED8">
      <w:pPr>
        <w:pStyle w:val="a7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48CE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D448C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448CE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комиссии Ю.А. Сидоренко.</w:t>
      </w:r>
    </w:p>
    <w:p w:rsidR="000B6ED8" w:rsidRPr="00D448CE" w:rsidRDefault="000B6ED8" w:rsidP="000B6ED8">
      <w:pPr>
        <w:pStyle w:val="a7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B6ED8" w:rsidRPr="00D448CE" w:rsidRDefault="000B6ED8" w:rsidP="000B6ED8">
      <w:pPr>
        <w:rPr>
          <w:rFonts w:ascii="Times New Roman" w:hAnsi="Times New Roman"/>
          <w:sz w:val="28"/>
          <w:szCs w:val="28"/>
        </w:rPr>
      </w:pPr>
      <w:r w:rsidRPr="00D448CE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  <w:t>Ю.А. Сидоренко</w:t>
      </w:r>
    </w:p>
    <w:p w:rsidR="000B6ED8" w:rsidRPr="00D448CE" w:rsidRDefault="000B6ED8" w:rsidP="000B6ED8">
      <w:pPr>
        <w:jc w:val="both"/>
        <w:rPr>
          <w:rFonts w:ascii="Times New Roman" w:hAnsi="Times New Roman"/>
          <w:sz w:val="20"/>
          <w:szCs w:val="28"/>
        </w:rPr>
      </w:pPr>
    </w:p>
    <w:p w:rsidR="000B6ED8" w:rsidRPr="00D448CE" w:rsidRDefault="000B6ED8" w:rsidP="000B6ED8">
      <w:pPr>
        <w:jc w:val="both"/>
        <w:rPr>
          <w:rFonts w:ascii="Times New Roman" w:hAnsi="Times New Roman"/>
          <w:bCs/>
          <w:sz w:val="28"/>
          <w:szCs w:val="28"/>
        </w:rPr>
      </w:pPr>
      <w:r w:rsidRPr="00D448CE">
        <w:rPr>
          <w:rFonts w:ascii="Times New Roman" w:hAnsi="Times New Roman"/>
          <w:sz w:val="28"/>
          <w:szCs w:val="28"/>
        </w:rPr>
        <w:t>Секретарь комиссии</w:t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  <w:t xml:space="preserve">    </w:t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</w:r>
      <w:r w:rsidRPr="00D448CE">
        <w:rPr>
          <w:rFonts w:ascii="Times New Roman" w:hAnsi="Times New Roman"/>
          <w:sz w:val="28"/>
          <w:szCs w:val="28"/>
        </w:rPr>
        <w:tab/>
        <w:t>Е.И. Бочкарева</w:t>
      </w:r>
    </w:p>
    <w:p w:rsidR="000B6ED8" w:rsidRDefault="000B6ED8" w:rsidP="000B6ED8">
      <w:pPr>
        <w:pStyle w:val="a5"/>
      </w:pPr>
    </w:p>
    <w:p w:rsidR="000B6ED8" w:rsidRDefault="000B6ED8" w:rsidP="000B6ED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5521F" w:rsidRDefault="0025521F" w:rsidP="0025521F">
      <w:pPr>
        <w:spacing w:after="0" w:line="240" w:lineRule="auto"/>
        <w:jc w:val="center"/>
        <w:rPr>
          <w:rFonts w:ascii="Times New Roman" w:hAnsi="Times New Roman"/>
        </w:rPr>
      </w:pPr>
      <w:r w:rsidRPr="00145ACB">
        <w:rPr>
          <w:rFonts w:ascii="Times New Roman" w:hAnsi="Times New Roman"/>
          <w:sz w:val="28"/>
          <w:szCs w:val="20"/>
        </w:rPr>
        <w:object w:dxaOrig="1142" w:dyaOrig="1142">
          <v:shape id="_x0000_i1026" type="#_x0000_t75" style="width:42.75pt;height:42.75pt" o:ole="" fillcolor="window">
            <v:imagedata r:id="rId5" o:title=""/>
          </v:shape>
          <o:OLEObject Type="Embed" ProgID="Word.Picture.8" ShapeID="_x0000_i1026" DrawAspect="Content" ObjectID="_1549874378" r:id="rId7"/>
        </w:object>
      </w:r>
    </w:p>
    <w:p w:rsidR="0025521F" w:rsidRDefault="0025521F" w:rsidP="0025521F">
      <w:pPr>
        <w:spacing w:after="0" w:line="240" w:lineRule="auto"/>
        <w:jc w:val="center"/>
        <w:rPr>
          <w:rFonts w:ascii="Times New Roman" w:hAnsi="Times New Roman"/>
        </w:rPr>
      </w:pPr>
    </w:p>
    <w:p w:rsidR="0025521F" w:rsidRDefault="0025521F" w:rsidP="0025521F">
      <w:pPr>
        <w:pStyle w:val="a3"/>
        <w:spacing w:line="240" w:lineRule="auto"/>
        <w:ind w:firstLine="0"/>
        <w:jc w:val="center"/>
        <w:rPr>
          <w:b/>
        </w:rPr>
      </w:pPr>
      <w:r>
        <w:rPr>
          <w:b/>
        </w:rPr>
        <w:t xml:space="preserve">ТЕРРИТОРИАЛЬНАЯ  ИЗБИРАТЕЛЬНАЯ  КОМИССИЯ </w:t>
      </w:r>
    </w:p>
    <w:p w:rsidR="0025521F" w:rsidRDefault="0025521F" w:rsidP="0025521F">
      <w:pPr>
        <w:pStyle w:val="a3"/>
        <w:spacing w:line="240" w:lineRule="auto"/>
        <w:ind w:firstLine="0"/>
        <w:jc w:val="center"/>
        <w:rPr>
          <w:b/>
          <w:caps/>
          <w:sz w:val="24"/>
        </w:rPr>
      </w:pPr>
      <w:r>
        <w:rPr>
          <w:b/>
        </w:rPr>
        <w:t>ПРОЛЕТАРСКОГО  РАЙОНА ГОРОДА РОСТОВА-НА-ДОНУ</w:t>
      </w:r>
    </w:p>
    <w:p w:rsidR="0025521F" w:rsidRPr="00976EF2" w:rsidRDefault="0025521F" w:rsidP="0025521F">
      <w:pPr>
        <w:rPr>
          <w:rFonts w:ascii="Times New Roman" w:hAnsi="Times New Roman"/>
          <w:sz w:val="20"/>
          <w:szCs w:val="20"/>
        </w:rPr>
      </w:pPr>
    </w:p>
    <w:p w:rsidR="0025521F" w:rsidRDefault="0025521F" w:rsidP="0025521F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5521F" w:rsidRDefault="0025521F" w:rsidP="0025521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26 мая 2016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3-4/1</w:t>
      </w:r>
    </w:p>
    <w:p w:rsidR="0025521F" w:rsidRPr="009948C2" w:rsidRDefault="0025521F" w:rsidP="0025521F">
      <w:pPr>
        <w:spacing w:after="0" w:line="240" w:lineRule="auto"/>
        <w:ind w:left="1560" w:right="1841"/>
        <w:jc w:val="both"/>
        <w:rPr>
          <w:rFonts w:ascii="Times New Roman" w:hAnsi="Times New Roman"/>
          <w:b/>
          <w:sz w:val="28"/>
          <w:szCs w:val="28"/>
        </w:rPr>
      </w:pPr>
      <w:r w:rsidRPr="006A599B">
        <w:rPr>
          <w:rFonts w:ascii="Times New Roman" w:hAnsi="Times New Roman"/>
          <w:b/>
          <w:sz w:val="28"/>
          <w:szCs w:val="28"/>
        </w:rPr>
        <w:t xml:space="preserve">О формировании рабочей </w:t>
      </w:r>
      <w:r w:rsidRPr="009948C2">
        <w:rPr>
          <w:rFonts w:ascii="Times New Roman" w:hAnsi="Times New Roman"/>
          <w:b/>
          <w:sz w:val="28"/>
          <w:szCs w:val="28"/>
        </w:rPr>
        <w:t xml:space="preserve">группы для обеспечения контроля за получением и передачей открепительных удостоверений, хранением открепительных удостоверений в резерве ТИК и погашением неиспользованных открепительных удостоверений на выборах </w:t>
      </w:r>
      <w:proofErr w:type="gramStart"/>
      <w:r w:rsidRPr="009948C2">
        <w:rPr>
          <w:rFonts w:ascii="Times New Roman" w:hAnsi="Times New Roman"/>
          <w:b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</w:p>
    <w:p w:rsidR="0025521F" w:rsidRDefault="0025521F" w:rsidP="002552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521F" w:rsidRPr="00E06886" w:rsidRDefault="0025521F" w:rsidP="002552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E0B7B">
        <w:rPr>
          <w:rFonts w:ascii="Times New Roman" w:hAnsi="Times New Roman"/>
          <w:sz w:val="28"/>
          <w:szCs w:val="28"/>
        </w:rPr>
        <w:t>В соответствии со статьей 80 Федерального закона «О выборах депу</w:t>
      </w:r>
      <w:r>
        <w:rPr>
          <w:rFonts w:ascii="Times New Roman" w:hAnsi="Times New Roman"/>
          <w:sz w:val="28"/>
          <w:szCs w:val="28"/>
        </w:rPr>
        <w:t>татов Госу</w:t>
      </w:r>
      <w:r w:rsidRPr="005E0B7B">
        <w:rPr>
          <w:rFonts w:ascii="Times New Roman" w:hAnsi="Times New Roman"/>
          <w:sz w:val="28"/>
          <w:szCs w:val="28"/>
        </w:rPr>
        <w:t>дарственной Думы Федерального Собрания Российской Федерации», руководствуясь пунктом 5.1 раздела ΙІ Порядка передачи открепительных удостоверений избирательным  комиссиям,  комиссиям  референдума  и  учета  открепительных  удостоверений, утвержденного  постановлением  Центральной  избирательной  комиссии  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0B7B">
        <w:rPr>
          <w:rFonts w:ascii="Times New Roman" w:hAnsi="Times New Roman"/>
          <w:sz w:val="28"/>
          <w:szCs w:val="28"/>
        </w:rPr>
        <w:t xml:space="preserve">Федерации от 16 марта 2016 года №328/1863-6,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 Пролетарского района города </w:t>
      </w:r>
      <w:r w:rsidRPr="00845435">
        <w:rPr>
          <w:rFonts w:ascii="Times New Roman" w:hAnsi="Times New Roman"/>
          <w:sz w:val="28"/>
          <w:szCs w:val="28"/>
        </w:rPr>
        <w:t>Ростова-на-Дону</w:t>
      </w:r>
      <w:proofErr w:type="gramEnd"/>
    </w:p>
    <w:p w:rsidR="0025521F" w:rsidRPr="00334239" w:rsidRDefault="0025521F" w:rsidP="0025521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334239">
        <w:rPr>
          <w:rFonts w:ascii="Times New Roman" w:hAnsi="Times New Roman"/>
          <w:sz w:val="28"/>
          <w:szCs w:val="28"/>
        </w:rPr>
        <w:t>ПОСТАНОВЛЯЕТ:</w:t>
      </w:r>
    </w:p>
    <w:p w:rsidR="0025521F" w:rsidRPr="005E0B7B" w:rsidRDefault="0025521F" w:rsidP="002552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0B7B">
        <w:rPr>
          <w:rFonts w:ascii="Times New Roman" w:hAnsi="Times New Roman"/>
          <w:sz w:val="28"/>
          <w:szCs w:val="28"/>
        </w:rPr>
        <w:t>1. Сформировать рабочую группу для обеспечения контроля за получени</w:t>
      </w:r>
      <w:r>
        <w:rPr>
          <w:rFonts w:ascii="Times New Roman" w:hAnsi="Times New Roman"/>
          <w:sz w:val="28"/>
          <w:szCs w:val="28"/>
        </w:rPr>
        <w:t>ем и передачей открепительных удостоверений, хра</w:t>
      </w:r>
      <w:r w:rsidRPr="005E0B7B">
        <w:rPr>
          <w:rFonts w:ascii="Times New Roman" w:hAnsi="Times New Roman"/>
          <w:sz w:val="28"/>
          <w:szCs w:val="28"/>
        </w:rPr>
        <w:t>нением открепительных удостоверений</w:t>
      </w:r>
      <w:r>
        <w:rPr>
          <w:rFonts w:ascii="Times New Roman" w:hAnsi="Times New Roman"/>
          <w:sz w:val="28"/>
          <w:szCs w:val="28"/>
        </w:rPr>
        <w:t xml:space="preserve"> в резерве ТИК</w:t>
      </w:r>
      <w:r w:rsidRPr="005E0B7B">
        <w:rPr>
          <w:rFonts w:ascii="Times New Roman" w:hAnsi="Times New Roman"/>
          <w:sz w:val="28"/>
          <w:szCs w:val="28"/>
        </w:rPr>
        <w:t xml:space="preserve"> и погашением неиспользованных открепительных удостоверений на выборах </w:t>
      </w:r>
      <w:proofErr w:type="gramStart"/>
      <w:r w:rsidRPr="005E0B7B">
        <w:rPr>
          <w:rFonts w:ascii="Times New Roman" w:hAnsi="Times New Roman"/>
          <w:sz w:val="28"/>
          <w:szCs w:val="28"/>
        </w:rPr>
        <w:t>депутатов Государс</w:t>
      </w:r>
      <w:r>
        <w:rPr>
          <w:rFonts w:ascii="Times New Roman" w:hAnsi="Times New Roman"/>
          <w:sz w:val="28"/>
          <w:szCs w:val="28"/>
        </w:rPr>
        <w:t>твенной Думы Федерального Со</w:t>
      </w:r>
      <w:r w:rsidRPr="005E0B7B">
        <w:rPr>
          <w:rFonts w:ascii="Times New Roman" w:hAnsi="Times New Roman"/>
          <w:sz w:val="28"/>
          <w:szCs w:val="28"/>
        </w:rPr>
        <w:t>брания Российской Федерации седьмого созыва</w:t>
      </w:r>
      <w:proofErr w:type="gramEnd"/>
      <w:r w:rsidRPr="005E0B7B">
        <w:rPr>
          <w:rFonts w:ascii="Times New Roman" w:hAnsi="Times New Roman"/>
          <w:sz w:val="28"/>
          <w:szCs w:val="28"/>
        </w:rPr>
        <w:t xml:space="preserve"> в следующем составе:</w:t>
      </w:r>
    </w:p>
    <w:p w:rsidR="0025521F" w:rsidRDefault="0025521F" w:rsidP="002552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Бочкарева Е.И. -</w:t>
      </w:r>
      <w:r w:rsidRPr="005E0B7B">
        <w:rPr>
          <w:rFonts w:ascii="Times New Roman" w:hAnsi="Times New Roman"/>
          <w:sz w:val="28"/>
          <w:szCs w:val="28"/>
        </w:rPr>
        <w:t xml:space="preserve"> председатель рабочей группы</w:t>
      </w:r>
      <w:r>
        <w:rPr>
          <w:rFonts w:ascii="Times New Roman" w:hAnsi="Times New Roman"/>
          <w:sz w:val="28"/>
          <w:szCs w:val="28"/>
        </w:rPr>
        <w:t>,</w:t>
      </w:r>
      <w:r w:rsidRPr="005E0B7B">
        <w:rPr>
          <w:rFonts w:ascii="Times New Roman" w:hAnsi="Times New Roman"/>
          <w:sz w:val="28"/>
          <w:szCs w:val="28"/>
        </w:rPr>
        <w:t xml:space="preserve"> секретарь </w:t>
      </w:r>
      <w:r>
        <w:rPr>
          <w:rFonts w:ascii="Times New Roman" w:hAnsi="Times New Roman"/>
          <w:sz w:val="28"/>
          <w:szCs w:val="28"/>
        </w:rPr>
        <w:t>ТИК;</w:t>
      </w:r>
    </w:p>
    <w:p w:rsidR="0025521F" w:rsidRDefault="0025521F" w:rsidP="002552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Бобряшева Э.С. - член рабочей группы, заместитель председателя ТИК;</w:t>
      </w:r>
    </w:p>
    <w:p w:rsidR="0025521F" w:rsidRPr="005E0B7B" w:rsidRDefault="0025521F" w:rsidP="002552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Ионова Т.Л. – член рабочей группы, член ТИК с правом решающего голоса.</w:t>
      </w:r>
    </w:p>
    <w:p w:rsidR="0025521F" w:rsidRPr="00D448CE" w:rsidRDefault="0025521F" w:rsidP="0025521F">
      <w:pPr>
        <w:pStyle w:val="a7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D448C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D448C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448CE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комиссии Ю.А. Сидоренко.</w:t>
      </w:r>
    </w:p>
    <w:p w:rsidR="0025521F" w:rsidRDefault="0025521F" w:rsidP="002552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521F" w:rsidRDefault="0025521F" w:rsidP="0025521F">
      <w:pPr>
        <w:pStyle w:val="a5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Ю.А. Сидоренко</w:t>
      </w:r>
    </w:p>
    <w:p w:rsidR="0025521F" w:rsidRDefault="0025521F" w:rsidP="0025521F">
      <w:pPr>
        <w:pStyle w:val="a5"/>
      </w:pPr>
    </w:p>
    <w:p w:rsidR="0025521F" w:rsidRPr="00B837EC" w:rsidRDefault="0025521F" w:rsidP="0025521F">
      <w:pPr>
        <w:pStyle w:val="a5"/>
      </w:pPr>
      <w:r w:rsidRPr="00B837EC">
        <w:t>Секретарь комиссии</w:t>
      </w:r>
      <w:r w:rsidRPr="00B837EC">
        <w:tab/>
      </w:r>
      <w:r>
        <w:t xml:space="preserve">    </w:t>
      </w:r>
      <w:r w:rsidRPr="00B837EC">
        <w:t xml:space="preserve">    </w:t>
      </w:r>
      <w:r w:rsidRPr="00B837EC">
        <w:tab/>
      </w:r>
      <w: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 w:rsidRPr="00B837EC">
        <w:t>Е.И. Бочкарева</w:t>
      </w:r>
    </w:p>
    <w:p w:rsidR="0025521F" w:rsidRDefault="0025521F" w:rsidP="002552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6680C" w:rsidRDefault="00C6680C"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448"/>
    <w:rsid w:val="000B6ED8"/>
    <w:rsid w:val="0025521F"/>
    <w:rsid w:val="006A6448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ED8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B6E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B6E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 Indent"/>
    <w:basedOn w:val="a"/>
    <w:link w:val="a4"/>
    <w:rsid w:val="000B6ED8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0B6ED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0B6ED8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0B6ED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qFormat/>
    <w:rsid w:val="000B6E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ED8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B6E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B6E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 Indent"/>
    <w:basedOn w:val="a"/>
    <w:link w:val="a4"/>
    <w:rsid w:val="000B6ED8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0B6ED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0B6ED8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0B6ED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qFormat/>
    <w:rsid w:val="000B6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639</Words>
  <Characters>3644</Characters>
  <Application>Microsoft Office Word</Application>
  <DocSecurity>0</DocSecurity>
  <Lines>30</Lines>
  <Paragraphs>8</Paragraphs>
  <ScaleCrop>false</ScaleCrop>
  <Company/>
  <LinksUpToDate>false</LinksUpToDate>
  <CharactersWithSpaces>4275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dcterms:created xsi:type="dcterms:W3CDTF">2017-02-27T09:43:00Z</dcterms:created>
  <dcterms:modified xsi:type="dcterms:W3CDTF">2017-03-01T08:53:00Z</dcterms:modified>
</cp:coreProperties>
</file>