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69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F03D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B6220">
        <w:rPr>
          <w:szCs w:val="28"/>
        </w:rPr>
        <w:t>№3-3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8120D5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8120D5">
        <w:rPr>
          <w:b/>
          <w:sz w:val="28"/>
          <w:szCs w:val="28"/>
        </w:rPr>
        <w:t xml:space="preserve">О </w:t>
      </w:r>
      <w:r w:rsidR="004B6220" w:rsidRPr="004B6220">
        <w:rPr>
          <w:b/>
          <w:sz w:val="28"/>
          <w:szCs w:val="28"/>
        </w:rPr>
        <w:t xml:space="preserve">Рабочей группе Территориальной избирательной комиссии </w:t>
      </w:r>
      <w:r w:rsidR="004B6220">
        <w:rPr>
          <w:b/>
          <w:sz w:val="28"/>
          <w:szCs w:val="28"/>
        </w:rPr>
        <w:t>Пролетарского</w:t>
      </w:r>
      <w:r w:rsidR="004B6220" w:rsidRPr="004B6220">
        <w:rPr>
          <w:b/>
          <w:sz w:val="28"/>
          <w:szCs w:val="28"/>
        </w:rPr>
        <w:t xml:space="preserve"> района города Ростова-на-Дону по сбору и обработке предложений по кандидатурам в составы участковых избирательных комиссий (в резерв составов участковых комиссий)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4B6220" w:rsidRPr="004B6220">
        <w:rPr>
          <w:rFonts w:ascii="Times New Roman" w:hAnsi="Times New Roman"/>
          <w:sz w:val="28"/>
          <w:szCs w:val="28"/>
        </w:rPr>
        <w:t>В целях реализации требований статей 22 и 27 Федерального закона                   «Об основных гарантиях избирательных прав и права на участие                               в референдуме граждан Российской Федерации» (далее – Федеральный закон),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(дал</w:t>
      </w:r>
      <w:r w:rsidR="004B6220">
        <w:rPr>
          <w:rFonts w:ascii="Times New Roman" w:hAnsi="Times New Roman"/>
          <w:sz w:val="28"/>
          <w:szCs w:val="28"/>
        </w:rPr>
        <w:t>ее – Методические рекомендации),</w:t>
      </w:r>
    </w:p>
    <w:p w:rsidR="00887FCF" w:rsidRPr="0023503C" w:rsidRDefault="00887FCF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6220" w:rsidRPr="004B6220" w:rsidRDefault="004B6220" w:rsidP="004B622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4B6220">
        <w:rPr>
          <w:rFonts w:ascii="Times New Roman" w:hAnsi="Times New Roman"/>
          <w:bCs/>
          <w:sz w:val="28"/>
          <w:szCs w:val="28"/>
        </w:rPr>
        <w:t>Создать Рабочую группу п</w:t>
      </w:r>
      <w:r>
        <w:rPr>
          <w:rFonts w:ascii="Times New Roman" w:hAnsi="Times New Roman"/>
          <w:bCs/>
          <w:sz w:val="28"/>
          <w:szCs w:val="28"/>
        </w:rPr>
        <w:t xml:space="preserve">о сбору и обработке </w:t>
      </w:r>
      <w:proofErr w:type="gramStart"/>
      <w:r>
        <w:rPr>
          <w:rFonts w:ascii="Times New Roman" w:hAnsi="Times New Roman"/>
          <w:bCs/>
          <w:sz w:val="28"/>
          <w:szCs w:val="28"/>
        </w:rPr>
        <w:t>предложений</w:t>
      </w:r>
      <w:r w:rsidRPr="004B6220">
        <w:rPr>
          <w:rFonts w:ascii="Times New Roman" w:hAnsi="Times New Roman"/>
          <w:bCs/>
          <w:sz w:val="28"/>
          <w:szCs w:val="28"/>
        </w:rPr>
        <w:t xml:space="preserve">  по</w:t>
      </w:r>
      <w:proofErr w:type="gramEnd"/>
      <w:r w:rsidRPr="004B6220">
        <w:rPr>
          <w:rFonts w:ascii="Times New Roman" w:hAnsi="Times New Roman"/>
          <w:bCs/>
          <w:sz w:val="28"/>
          <w:szCs w:val="28"/>
        </w:rPr>
        <w:t xml:space="preserve"> кандидатурам в составы членов участковых избирательных комиссий                   с правом решающего голоса (в резерв составов участковых комиссий) избирательных участков, образованных на территории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4B6220">
        <w:rPr>
          <w:rFonts w:ascii="Times New Roman" w:hAnsi="Times New Roman"/>
          <w:bCs/>
          <w:sz w:val="28"/>
          <w:szCs w:val="28"/>
        </w:rPr>
        <w:t xml:space="preserve"> района города Ростова-на-Дону  (далее – Рабочая группа) и утвердить ее состав согласно приложению.</w:t>
      </w:r>
    </w:p>
    <w:p w:rsidR="004B6220" w:rsidRPr="004B6220" w:rsidRDefault="004B6220" w:rsidP="004B622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4B6220">
        <w:rPr>
          <w:rFonts w:ascii="Times New Roman" w:hAnsi="Times New Roman"/>
          <w:bCs/>
          <w:sz w:val="28"/>
          <w:szCs w:val="28"/>
        </w:rPr>
        <w:lastRenderedPageBreak/>
        <w:t>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– отбор по результатам анализа представленных документов на соответствие требованиям статей 27, 29 Федерального закона с учетом принципов, установленных п. 1.1.5 Методических рекомендаций.</w:t>
      </w:r>
    </w:p>
    <w:p w:rsidR="004B6220" w:rsidRDefault="004B6220" w:rsidP="004B622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4B6220">
        <w:rPr>
          <w:rFonts w:ascii="Times New Roman" w:hAnsi="Times New Roman"/>
          <w:bCs/>
          <w:sz w:val="28"/>
          <w:szCs w:val="28"/>
        </w:rPr>
        <w:t>Рабочей группе:</w:t>
      </w:r>
    </w:p>
    <w:p w:rsidR="00226C4D" w:rsidRDefault="004B6220" w:rsidP="00226C4D">
      <w:pPr>
        <w:pStyle w:val="a5"/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4B6220">
        <w:rPr>
          <w:rFonts w:ascii="Times New Roman" w:hAnsi="Times New Roman"/>
          <w:bCs/>
          <w:sz w:val="28"/>
          <w:szCs w:val="28"/>
        </w:rPr>
        <w:t>3.1. 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226C4D" w:rsidRDefault="004B6220" w:rsidP="00226C4D">
      <w:pPr>
        <w:pStyle w:val="a5"/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26C4D">
        <w:rPr>
          <w:rFonts w:ascii="Times New Roman" w:hAnsi="Times New Roman"/>
          <w:bCs/>
          <w:sz w:val="28"/>
          <w:szCs w:val="28"/>
        </w:rPr>
        <w:t>3.2. Не позднее, чем в двухдневный срок после завершения формирования составов участковых избирательных комиссий (резерва составов участковых комиссий) подго</w:t>
      </w:r>
      <w:r w:rsidR="00226C4D">
        <w:rPr>
          <w:rFonts w:ascii="Times New Roman" w:hAnsi="Times New Roman"/>
          <w:bCs/>
          <w:sz w:val="28"/>
          <w:szCs w:val="28"/>
        </w:rPr>
        <w:t>товить сведения об их составах</w:t>
      </w:r>
      <w:r w:rsidRPr="00226C4D">
        <w:rPr>
          <w:rFonts w:ascii="Times New Roman" w:hAnsi="Times New Roman"/>
          <w:bCs/>
          <w:sz w:val="28"/>
          <w:szCs w:val="28"/>
        </w:rPr>
        <w:t xml:space="preserve"> для передачи в Избирательную комиссию Ростовской области.</w:t>
      </w:r>
    </w:p>
    <w:p w:rsidR="008120D5" w:rsidRPr="00226C4D" w:rsidRDefault="00226C4D" w:rsidP="00226C4D">
      <w:pPr>
        <w:pStyle w:val="a5"/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Pr="00226C4D">
        <w:rPr>
          <w:rFonts w:ascii="Times New Roman" w:hAnsi="Times New Roman"/>
          <w:bCs/>
          <w:sz w:val="28"/>
          <w:szCs w:val="28"/>
        </w:rPr>
        <w:t>Р</w:t>
      </w:r>
      <w:r w:rsidR="008120D5" w:rsidRPr="00226C4D">
        <w:rPr>
          <w:rFonts w:ascii="Times New Roman" w:hAnsi="Times New Roman"/>
          <w:bCs/>
          <w:sz w:val="28"/>
          <w:szCs w:val="28"/>
        </w:rPr>
        <w:t xml:space="preserve">азместить </w:t>
      </w:r>
      <w:r w:rsidRPr="00226C4D">
        <w:rPr>
          <w:rFonts w:ascii="Times New Roman" w:hAnsi="Times New Roman"/>
          <w:bCs/>
          <w:sz w:val="28"/>
          <w:szCs w:val="28"/>
        </w:rPr>
        <w:t xml:space="preserve">настоящее постановление </w:t>
      </w:r>
      <w:r w:rsidR="008120D5" w:rsidRPr="00226C4D">
        <w:rPr>
          <w:rFonts w:ascii="Times New Roman" w:hAnsi="Times New Roman"/>
          <w:bCs/>
          <w:sz w:val="28"/>
          <w:szCs w:val="28"/>
        </w:rPr>
        <w:t>на сайте Территориальной избирательной комиссии Пролетарского района города Ростова-на-Дону в информационно-коммуникационной сети «Интернет».</w:t>
      </w:r>
    </w:p>
    <w:p w:rsidR="008D03DC" w:rsidRPr="00A0776B" w:rsidRDefault="00226C4D" w:rsidP="00226C4D">
      <w:pPr>
        <w:pStyle w:val="a5"/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C32890"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8120D5">
        <w:rPr>
          <w:rFonts w:ascii="Times New Roman" w:hAnsi="Times New Roman"/>
          <w:sz w:val="28"/>
          <w:szCs w:val="28"/>
        </w:rPr>
        <w:t>секретаря</w:t>
      </w:r>
      <w:r w:rsidR="00C32890" w:rsidRPr="00A0776B">
        <w:rPr>
          <w:rFonts w:ascii="Times New Roman" w:hAnsi="Times New Roman"/>
          <w:sz w:val="28"/>
          <w:szCs w:val="28"/>
        </w:rPr>
        <w:t xml:space="preserve">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="008120D5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8120D5">
        <w:rPr>
          <w:rFonts w:ascii="Times New Roman" w:hAnsi="Times New Roman"/>
          <w:sz w:val="28"/>
          <w:szCs w:val="28"/>
        </w:rPr>
        <w:t>Болгову</w:t>
      </w:r>
      <w:proofErr w:type="spellEnd"/>
      <w:r w:rsidR="00C32890" w:rsidRPr="00A0776B">
        <w:rPr>
          <w:rFonts w:ascii="Times New Roman" w:hAnsi="Times New Roman"/>
          <w:sz w:val="28"/>
          <w:szCs w:val="28"/>
        </w:rPr>
        <w:t xml:space="preserve">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26C4D" w:rsidRDefault="00226C4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26C4D" w:rsidRDefault="00226C4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26C4D" w:rsidRDefault="00226C4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Pr="00346DE8" w:rsidRDefault="008120D5" w:rsidP="008120D5">
      <w:pPr>
        <w:ind w:left="5812"/>
        <w:jc w:val="center"/>
        <w:rPr>
          <w:sz w:val="24"/>
        </w:rPr>
      </w:pPr>
      <w:r>
        <w:rPr>
          <w:sz w:val="24"/>
        </w:rPr>
        <w:t>Приложение №</w:t>
      </w:r>
      <w:r w:rsidRPr="00346DE8">
        <w:rPr>
          <w:sz w:val="24"/>
        </w:rPr>
        <w:t>1</w:t>
      </w:r>
    </w:p>
    <w:p w:rsidR="008120D5" w:rsidRDefault="008120D5" w:rsidP="008120D5">
      <w:pPr>
        <w:ind w:left="5812"/>
        <w:jc w:val="center"/>
        <w:rPr>
          <w:sz w:val="24"/>
        </w:rPr>
      </w:pPr>
      <w:r w:rsidRPr="00346DE8">
        <w:rPr>
          <w:sz w:val="24"/>
        </w:rPr>
        <w:t>к</w:t>
      </w:r>
      <w:r>
        <w:rPr>
          <w:sz w:val="24"/>
        </w:rPr>
        <w:t xml:space="preserve"> </w:t>
      </w:r>
      <w:r w:rsidRPr="00346DE8">
        <w:rPr>
          <w:sz w:val="24"/>
        </w:rPr>
        <w:t>постановлению</w:t>
      </w:r>
      <w:r>
        <w:rPr>
          <w:sz w:val="24"/>
        </w:rPr>
        <w:t xml:space="preserve"> </w:t>
      </w:r>
      <w:r w:rsidRPr="00346DE8">
        <w:rPr>
          <w:sz w:val="24"/>
        </w:rPr>
        <w:t>Территориальной избиратель</w:t>
      </w:r>
      <w:r>
        <w:rPr>
          <w:sz w:val="24"/>
        </w:rPr>
        <w:t>ной комиссии Пролетарского района города Ростова-на-Дону</w:t>
      </w:r>
    </w:p>
    <w:p w:rsidR="008120D5" w:rsidRPr="00346DE8" w:rsidRDefault="008120D5" w:rsidP="008120D5">
      <w:pPr>
        <w:ind w:left="5812"/>
        <w:jc w:val="center"/>
        <w:rPr>
          <w:sz w:val="24"/>
        </w:rPr>
      </w:pPr>
      <w:r w:rsidRPr="00346DE8">
        <w:rPr>
          <w:sz w:val="24"/>
        </w:rPr>
        <w:t xml:space="preserve">от </w:t>
      </w:r>
      <w:r w:rsidR="004C2EB9">
        <w:rPr>
          <w:sz w:val="24"/>
        </w:rPr>
        <w:t xml:space="preserve">2 апреля </w:t>
      </w:r>
      <w:r>
        <w:rPr>
          <w:sz w:val="24"/>
        </w:rPr>
        <w:t xml:space="preserve">2021 г. </w:t>
      </w:r>
      <w:r w:rsidR="00226C4D">
        <w:rPr>
          <w:sz w:val="24"/>
        </w:rPr>
        <w:t>№ 3-3</w:t>
      </w:r>
    </w:p>
    <w:p w:rsidR="008120D5" w:rsidRDefault="008120D5" w:rsidP="00226C4D">
      <w:pPr>
        <w:jc w:val="both"/>
        <w:rPr>
          <w:b/>
          <w:sz w:val="28"/>
          <w:szCs w:val="28"/>
        </w:rPr>
      </w:pPr>
    </w:p>
    <w:p w:rsidR="00226C4D" w:rsidRDefault="00226C4D" w:rsidP="00226C4D">
      <w:pPr>
        <w:jc w:val="both"/>
        <w:rPr>
          <w:sz w:val="28"/>
          <w:szCs w:val="28"/>
        </w:rPr>
      </w:pPr>
    </w:p>
    <w:p w:rsidR="00226C4D" w:rsidRPr="00226C4D" w:rsidRDefault="00226C4D" w:rsidP="00226C4D">
      <w:pPr>
        <w:jc w:val="center"/>
        <w:rPr>
          <w:b/>
          <w:sz w:val="28"/>
        </w:rPr>
      </w:pPr>
      <w:r w:rsidRPr="00226C4D">
        <w:rPr>
          <w:b/>
          <w:sz w:val="28"/>
        </w:rPr>
        <w:t>СОСТАВ</w:t>
      </w:r>
    </w:p>
    <w:p w:rsidR="00226C4D" w:rsidRPr="00226C4D" w:rsidRDefault="00226C4D" w:rsidP="00226C4D">
      <w:pPr>
        <w:jc w:val="center"/>
        <w:rPr>
          <w:b/>
          <w:sz w:val="28"/>
        </w:rPr>
      </w:pPr>
      <w:r w:rsidRPr="00226C4D">
        <w:rPr>
          <w:b/>
          <w:sz w:val="28"/>
        </w:rPr>
        <w:t xml:space="preserve">Рабочей группы по сбору и обработке предложений по кандидатурам </w:t>
      </w:r>
    </w:p>
    <w:p w:rsidR="00226C4D" w:rsidRPr="00226C4D" w:rsidRDefault="00226C4D" w:rsidP="00226C4D">
      <w:pPr>
        <w:jc w:val="center"/>
        <w:rPr>
          <w:b/>
          <w:sz w:val="28"/>
        </w:rPr>
      </w:pPr>
      <w:r w:rsidRPr="00226C4D">
        <w:rPr>
          <w:b/>
          <w:sz w:val="28"/>
        </w:rPr>
        <w:t xml:space="preserve">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</w:t>
      </w:r>
    </w:p>
    <w:p w:rsidR="00226C4D" w:rsidRPr="00226C4D" w:rsidRDefault="00226C4D" w:rsidP="00226C4D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 xml:space="preserve">Пролетарского </w:t>
      </w:r>
      <w:r w:rsidRPr="00226C4D">
        <w:rPr>
          <w:b/>
          <w:sz w:val="28"/>
        </w:rPr>
        <w:t xml:space="preserve"> района</w:t>
      </w:r>
      <w:proofErr w:type="gramEnd"/>
      <w:r w:rsidRPr="00226C4D">
        <w:rPr>
          <w:b/>
          <w:sz w:val="28"/>
        </w:rPr>
        <w:t xml:space="preserve"> города Ростова-на-Дону</w:t>
      </w:r>
    </w:p>
    <w:p w:rsidR="00226C4D" w:rsidRDefault="00226C4D" w:rsidP="00226C4D">
      <w:pPr>
        <w:jc w:val="center"/>
        <w:rPr>
          <w:b/>
          <w:sz w:val="28"/>
        </w:rPr>
      </w:pPr>
    </w:p>
    <w:p w:rsidR="00226C4D" w:rsidRPr="00226C4D" w:rsidRDefault="00226C4D" w:rsidP="00226C4D">
      <w:pPr>
        <w:jc w:val="center"/>
        <w:rPr>
          <w:b/>
          <w:sz w:val="28"/>
        </w:rPr>
      </w:pPr>
    </w:p>
    <w:p w:rsidR="00226C4D" w:rsidRPr="00226C4D" w:rsidRDefault="00226C4D" w:rsidP="00226C4D">
      <w:pPr>
        <w:tabs>
          <w:tab w:val="left" w:pos="3381"/>
        </w:tabs>
        <w:jc w:val="both"/>
        <w:rPr>
          <w:sz w:val="28"/>
        </w:rPr>
      </w:pPr>
      <w:r w:rsidRPr="00226C4D">
        <w:rPr>
          <w:sz w:val="28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892"/>
        <w:gridCol w:w="469"/>
        <w:gridCol w:w="5386"/>
      </w:tblGrid>
      <w:tr w:rsidR="00226C4D" w:rsidRPr="00226C4D" w:rsidTr="0000666C">
        <w:tc>
          <w:tcPr>
            <w:tcW w:w="9747" w:type="dxa"/>
            <w:gridSpan w:val="3"/>
          </w:tcPr>
          <w:p w:rsidR="00226C4D" w:rsidRPr="00226C4D" w:rsidRDefault="00226C4D" w:rsidP="00226C4D">
            <w:pPr>
              <w:jc w:val="center"/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Руководитель Рабочей группы:</w:t>
            </w:r>
          </w:p>
          <w:p w:rsidR="00226C4D" w:rsidRPr="00226C4D" w:rsidRDefault="00226C4D" w:rsidP="00226C4D">
            <w:pPr>
              <w:jc w:val="center"/>
              <w:rPr>
                <w:sz w:val="28"/>
                <w:szCs w:val="24"/>
              </w:rPr>
            </w:pPr>
          </w:p>
        </w:tc>
      </w:tr>
      <w:tr w:rsidR="00226C4D" w:rsidRPr="00226C4D" w:rsidTr="0000666C">
        <w:tc>
          <w:tcPr>
            <w:tcW w:w="3892" w:type="dxa"/>
            <w:hideMark/>
          </w:tcPr>
          <w:p w:rsidR="00226C4D" w:rsidRDefault="00226C4D" w:rsidP="00226C4D">
            <w:pPr>
              <w:jc w:val="both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Болгова</w:t>
            </w:r>
            <w:proofErr w:type="spellEnd"/>
            <w:r>
              <w:rPr>
                <w:sz w:val="28"/>
                <w:szCs w:val="24"/>
              </w:rPr>
              <w:t xml:space="preserve"> </w:t>
            </w:r>
          </w:p>
          <w:p w:rsidR="00226C4D" w:rsidRPr="00226C4D" w:rsidRDefault="00226C4D" w:rsidP="00226C4D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Валерия Игоревна</w:t>
            </w:r>
          </w:p>
        </w:tc>
        <w:tc>
          <w:tcPr>
            <w:tcW w:w="469" w:type="dxa"/>
            <w:hideMark/>
          </w:tcPr>
          <w:p w:rsidR="00226C4D" w:rsidRPr="00226C4D" w:rsidRDefault="00226C4D" w:rsidP="00226C4D">
            <w:pPr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-</w:t>
            </w:r>
          </w:p>
        </w:tc>
        <w:tc>
          <w:tcPr>
            <w:tcW w:w="5386" w:type="dxa"/>
            <w:hideMark/>
          </w:tcPr>
          <w:p w:rsidR="00226C4D" w:rsidRPr="00226C4D" w:rsidRDefault="00226C4D" w:rsidP="00226C4D">
            <w:pPr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секретарь территориальной избирательной комиссии</w:t>
            </w:r>
          </w:p>
        </w:tc>
      </w:tr>
      <w:tr w:rsidR="00226C4D" w:rsidRPr="00226C4D" w:rsidTr="0000666C">
        <w:tc>
          <w:tcPr>
            <w:tcW w:w="9747" w:type="dxa"/>
            <w:gridSpan w:val="3"/>
          </w:tcPr>
          <w:p w:rsidR="00226C4D" w:rsidRPr="00226C4D" w:rsidRDefault="00226C4D" w:rsidP="00226C4D">
            <w:pPr>
              <w:jc w:val="center"/>
              <w:rPr>
                <w:sz w:val="28"/>
                <w:szCs w:val="24"/>
              </w:rPr>
            </w:pPr>
          </w:p>
          <w:p w:rsidR="00226C4D" w:rsidRPr="00226C4D" w:rsidRDefault="00226C4D" w:rsidP="00226C4D">
            <w:pPr>
              <w:jc w:val="center"/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Члены Рабочей группы:</w:t>
            </w:r>
          </w:p>
          <w:p w:rsidR="00226C4D" w:rsidRPr="00226C4D" w:rsidRDefault="00226C4D" w:rsidP="00226C4D">
            <w:pPr>
              <w:jc w:val="center"/>
              <w:rPr>
                <w:sz w:val="28"/>
                <w:szCs w:val="24"/>
              </w:rPr>
            </w:pPr>
          </w:p>
        </w:tc>
      </w:tr>
      <w:tr w:rsidR="00226C4D" w:rsidRPr="00226C4D" w:rsidTr="0000666C">
        <w:tc>
          <w:tcPr>
            <w:tcW w:w="3892" w:type="dxa"/>
          </w:tcPr>
          <w:p w:rsidR="00226C4D" w:rsidRDefault="00226C4D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Боровик</w:t>
            </w:r>
          </w:p>
          <w:p w:rsidR="00226C4D" w:rsidRPr="00226C4D" w:rsidRDefault="00226C4D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Елена Владимировна</w:t>
            </w:r>
          </w:p>
        </w:tc>
        <w:tc>
          <w:tcPr>
            <w:tcW w:w="469" w:type="dxa"/>
          </w:tcPr>
          <w:p w:rsidR="00226C4D" w:rsidRPr="00226C4D" w:rsidRDefault="00226C4D" w:rsidP="00226C4D">
            <w:pPr>
              <w:jc w:val="both"/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26C4D" w:rsidRPr="00226C4D" w:rsidRDefault="00226C4D" w:rsidP="00226C4D">
            <w:pPr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заместитель председателя территориальной избирательной комиссии</w:t>
            </w:r>
          </w:p>
          <w:p w:rsidR="00226C4D" w:rsidRPr="00226C4D" w:rsidRDefault="00226C4D" w:rsidP="00226C4D">
            <w:pPr>
              <w:tabs>
                <w:tab w:val="left" w:pos="5170"/>
              </w:tabs>
              <w:ind w:right="283"/>
              <w:rPr>
                <w:sz w:val="28"/>
                <w:szCs w:val="24"/>
              </w:rPr>
            </w:pPr>
          </w:p>
        </w:tc>
      </w:tr>
      <w:tr w:rsidR="00226C4D" w:rsidRPr="00226C4D" w:rsidTr="0000666C">
        <w:tc>
          <w:tcPr>
            <w:tcW w:w="3892" w:type="dxa"/>
            <w:hideMark/>
          </w:tcPr>
          <w:p w:rsidR="00226C4D" w:rsidRDefault="00A84B29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Воронов</w:t>
            </w:r>
          </w:p>
          <w:p w:rsidR="00A84B29" w:rsidRPr="00226C4D" w:rsidRDefault="00A84B29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Кирилл Анатольевич</w:t>
            </w:r>
          </w:p>
        </w:tc>
        <w:tc>
          <w:tcPr>
            <w:tcW w:w="469" w:type="dxa"/>
            <w:hideMark/>
          </w:tcPr>
          <w:p w:rsidR="00226C4D" w:rsidRPr="00226C4D" w:rsidRDefault="00226C4D" w:rsidP="00226C4D">
            <w:pPr>
              <w:jc w:val="both"/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26C4D" w:rsidRPr="00226C4D" w:rsidRDefault="00226C4D" w:rsidP="00226C4D">
            <w:pPr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226C4D" w:rsidRPr="00226C4D" w:rsidRDefault="00226C4D" w:rsidP="00226C4D">
            <w:pPr>
              <w:rPr>
                <w:sz w:val="28"/>
                <w:szCs w:val="24"/>
              </w:rPr>
            </w:pPr>
          </w:p>
        </w:tc>
      </w:tr>
      <w:tr w:rsidR="00226C4D" w:rsidRPr="00226C4D" w:rsidTr="0000666C">
        <w:tc>
          <w:tcPr>
            <w:tcW w:w="3892" w:type="dxa"/>
            <w:hideMark/>
          </w:tcPr>
          <w:p w:rsidR="00226C4D" w:rsidRDefault="00A84B29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Васильченко </w:t>
            </w:r>
          </w:p>
          <w:p w:rsidR="00A84B29" w:rsidRPr="00226C4D" w:rsidRDefault="00A84B29" w:rsidP="00226C4D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Юлия Сергеевна</w:t>
            </w:r>
          </w:p>
        </w:tc>
        <w:tc>
          <w:tcPr>
            <w:tcW w:w="469" w:type="dxa"/>
            <w:hideMark/>
          </w:tcPr>
          <w:p w:rsidR="00226C4D" w:rsidRPr="00226C4D" w:rsidRDefault="00226C4D" w:rsidP="00226C4D">
            <w:pPr>
              <w:jc w:val="both"/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26C4D" w:rsidRPr="00226C4D" w:rsidRDefault="00226C4D" w:rsidP="00226C4D">
            <w:pPr>
              <w:rPr>
                <w:sz w:val="28"/>
                <w:szCs w:val="24"/>
              </w:rPr>
            </w:pPr>
            <w:r w:rsidRPr="00226C4D">
              <w:rPr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226C4D" w:rsidRPr="00226C4D" w:rsidRDefault="00226C4D" w:rsidP="00226C4D">
            <w:pPr>
              <w:rPr>
                <w:sz w:val="28"/>
                <w:szCs w:val="24"/>
              </w:rPr>
            </w:pPr>
          </w:p>
        </w:tc>
      </w:tr>
    </w:tbl>
    <w:p w:rsidR="00226C4D" w:rsidRPr="00226C4D" w:rsidRDefault="00226C4D" w:rsidP="00226C4D">
      <w:pPr>
        <w:jc w:val="both"/>
        <w:rPr>
          <w:sz w:val="28"/>
          <w:szCs w:val="28"/>
        </w:rPr>
      </w:pPr>
    </w:p>
    <w:sectPr w:rsidR="00226C4D" w:rsidRPr="00226C4D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3574"/>
    <w:multiLevelType w:val="hybridMultilevel"/>
    <w:tmpl w:val="D4961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D0923"/>
    <w:multiLevelType w:val="hybridMultilevel"/>
    <w:tmpl w:val="63D45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202F29"/>
    <w:rsid w:val="00226C4D"/>
    <w:rsid w:val="0023503C"/>
    <w:rsid w:val="002E39E8"/>
    <w:rsid w:val="003A57E4"/>
    <w:rsid w:val="003B3D6E"/>
    <w:rsid w:val="003C2124"/>
    <w:rsid w:val="004102D6"/>
    <w:rsid w:val="00451C83"/>
    <w:rsid w:val="004B6220"/>
    <w:rsid w:val="004C2EB9"/>
    <w:rsid w:val="00564825"/>
    <w:rsid w:val="005C7C96"/>
    <w:rsid w:val="005E1B3D"/>
    <w:rsid w:val="0061690A"/>
    <w:rsid w:val="0063497E"/>
    <w:rsid w:val="00637D6D"/>
    <w:rsid w:val="00656F32"/>
    <w:rsid w:val="007358D4"/>
    <w:rsid w:val="00737342"/>
    <w:rsid w:val="007979B7"/>
    <w:rsid w:val="007D7F5F"/>
    <w:rsid w:val="00802491"/>
    <w:rsid w:val="008120D5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A84B29"/>
    <w:rsid w:val="00B56439"/>
    <w:rsid w:val="00B771E5"/>
    <w:rsid w:val="00BA1331"/>
    <w:rsid w:val="00C01FBA"/>
    <w:rsid w:val="00C23E4A"/>
    <w:rsid w:val="00C32890"/>
    <w:rsid w:val="00C617BB"/>
    <w:rsid w:val="00C6680C"/>
    <w:rsid w:val="00CC5797"/>
    <w:rsid w:val="00D605AA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742B9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2021-04-02T11:15:00Z</cp:lastPrinted>
  <dcterms:created xsi:type="dcterms:W3CDTF">2021-04-06T08:12:00Z</dcterms:created>
  <dcterms:modified xsi:type="dcterms:W3CDTF">2021-04-06T08:12:00Z</dcterms:modified>
</cp:coreProperties>
</file>