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8646385" r:id="rId6"/>
        </w:object>
      </w:r>
    </w:p>
    <w:p w:rsidR="0089580B" w:rsidRDefault="0089580B" w:rsidP="0089580B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89580B" w:rsidRDefault="0089580B" w:rsidP="0089580B">
      <w:pPr>
        <w:pStyle w:val="a5"/>
        <w:jc w:val="center"/>
        <w:rPr>
          <w:b/>
          <w:caps/>
          <w:szCs w:val="28"/>
        </w:rPr>
      </w:pPr>
      <w:r>
        <w:rPr>
          <w:b/>
          <w:szCs w:val="28"/>
        </w:rPr>
        <w:t>ПРОЛЕТАРСКОГО  РАЙОНА ГОРОДА РОСТОВА-НА-ДОНУ</w:t>
      </w:r>
    </w:p>
    <w:p w:rsidR="0089580B" w:rsidRPr="00DC0B4D" w:rsidRDefault="0089580B" w:rsidP="0089580B">
      <w:pPr>
        <w:pStyle w:val="2"/>
        <w:rPr>
          <w:sz w:val="16"/>
          <w:szCs w:val="16"/>
        </w:rPr>
      </w:pP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9C4847" w:rsidRPr="006E643B" w:rsidRDefault="001175FC" w:rsidP="009C484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9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№109-</w:t>
      </w:r>
      <w:r w:rsidR="00642A75">
        <w:rPr>
          <w:szCs w:val="28"/>
        </w:rPr>
        <w:t>8</w:t>
      </w:r>
    </w:p>
    <w:p w:rsidR="0089580B" w:rsidRDefault="0089580B" w:rsidP="009C4847">
      <w:pPr>
        <w:ind w:right="175"/>
        <w:jc w:val="center"/>
      </w:pPr>
      <w:r>
        <w:t>Ростов-на-Дону</w:t>
      </w:r>
    </w:p>
    <w:p w:rsidR="0089580B" w:rsidRDefault="0089580B" w:rsidP="0089580B">
      <w:pPr>
        <w:pStyle w:val="Postan"/>
        <w:spacing w:line="16" w:lineRule="atLeast"/>
      </w:pPr>
    </w:p>
    <w:p w:rsidR="00046343" w:rsidRDefault="00642A75" w:rsidP="00642A75">
      <w:pPr>
        <w:ind w:left="1134" w:right="1274"/>
        <w:jc w:val="both"/>
        <w:rPr>
          <w:b/>
          <w:bCs/>
        </w:rPr>
      </w:pPr>
      <w:r w:rsidRPr="00642A75">
        <w:rPr>
          <w:b/>
          <w:bCs/>
        </w:rPr>
        <w:t>Об обращении в Избирательную комиссию Ростовской области о совмещении полномочий участковой избирательной комиссии избирательног</w:t>
      </w:r>
      <w:r>
        <w:rPr>
          <w:b/>
          <w:bCs/>
        </w:rPr>
        <w:t xml:space="preserve">о участка </w:t>
      </w:r>
      <w:r>
        <w:rPr>
          <w:b/>
          <w:bCs/>
        </w:rPr>
        <w:br/>
        <w:t xml:space="preserve">№ 1946 </w:t>
      </w:r>
      <w:r w:rsidRPr="00642A75">
        <w:rPr>
          <w:b/>
          <w:bCs/>
        </w:rPr>
        <w:t>по подготовке и проведению выборов Губернатора Ростовской области</w:t>
      </w:r>
      <w:r>
        <w:rPr>
          <w:b/>
          <w:bCs/>
        </w:rPr>
        <w:t xml:space="preserve"> </w:t>
      </w:r>
      <w:r w:rsidRPr="00642A75">
        <w:rPr>
          <w:b/>
          <w:bCs/>
        </w:rPr>
        <w:t xml:space="preserve">с полномочиями соответствующей участковой избирательной комиссии </w:t>
      </w:r>
      <w:r>
        <w:rPr>
          <w:b/>
          <w:bCs/>
        </w:rPr>
        <w:t xml:space="preserve">по подготовке </w:t>
      </w:r>
      <w:r w:rsidRPr="00642A75">
        <w:rPr>
          <w:b/>
          <w:bCs/>
        </w:rPr>
        <w:t>и проведению выборов депутатов Ростовской-на-Дону городской Думы седьмого созыва по Пролетарскому одномандатному избирательному округу №23</w:t>
      </w:r>
    </w:p>
    <w:p w:rsidR="00642A75" w:rsidRPr="00185DA9" w:rsidRDefault="00642A75" w:rsidP="00642A75">
      <w:pPr>
        <w:ind w:left="1134" w:right="1274"/>
        <w:jc w:val="both"/>
        <w:rPr>
          <w:b/>
          <w:bCs/>
        </w:rPr>
      </w:pPr>
    </w:p>
    <w:p w:rsidR="00BD65B8" w:rsidRPr="00642A75" w:rsidRDefault="00642A75" w:rsidP="00642A75">
      <w:pPr>
        <w:pStyle w:val="ae"/>
        <w:rPr>
          <w:sz w:val="28"/>
          <w:szCs w:val="28"/>
        </w:rPr>
      </w:pPr>
      <w:r w:rsidRPr="00642A75">
        <w:rPr>
          <w:sz w:val="28"/>
          <w:szCs w:val="28"/>
        </w:rPr>
        <w:t xml:space="preserve">В соответствии с решением Ростовской-на-Дону городской Думы шестого созыва от 23.04.2020 №874 «О назначении выборов депутатов Ростовской-на-Дону городской Думы седьмого созыва» на единый день голосования 13 сентября 2020 года, на который назначены выборы Губернатора Ростовской области, назначены выборы депутатов Ростовской-на-Дону </w:t>
      </w:r>
      <w:r>
        <w:rPr>
          <w:sz w:val="28"/>
          <w:szCs w:val="28"/>
        </w:rPr>
        <w:t xml:space="preserve">городской Думы седьмого созыва. </w:t>
      </w:r>
      <w:r w:rsidRPr="00642A75">
        <w:rPr>
          <w:sz w:val="28"/>
          <w:szCs w:val="28"/>
        </w:rPr>
        <w:t>Прини</w:t>
      </w:r>
      <w:r w:rsidR="00DE5B41">
        <w:rPr>
          <w:sz w:val="28"/>
          <w:szCs w:val="28"/>
        </w:rPr>
        <w:t>мая во внимание тот факт, что</w:t>
      </w:r>
      <w:r w:rsidRPr="00642A75">
        <w:rPr>
          <w:sz w:val="28"/>
          <w:szCs w:val="28"/>
        </w:rPr>
        <w:t xml:space="preserve"> терр</w:t>
      </w:r>
      <w:r w:rsidR="00DE5B41">
        <w:rPr>
          <w:sz w:val="28"/>
          <w:szCs w:val="28"/>
        </w:rPr>
        <w:t>итория</w:t>
      </w:r>
      <w:r w:rsidRPr="00642A75">
        <w:rPr>
          <w:sz w:val="28"/>
          <w:szCs w:val="28"/>
        </w:rPr>
        <w:t xml:space="preserve"> Пролетарского района города Ростова-на-Дону, </w:t>
      </w:r>
      <w:r w:rsidR="00DE5B41">
        <w:rPr>
          <w:sz w:val="28"/>
          <w:szCs w:val="28"/>
        </w:rPr>
        <w:t>включает в себя Пролетарский одномандатный избирательный округ</w:t>
      </w:r>
      <w:r w:rsidRPr="00642A75">
        <w:rPr>
          <w:sz w:val="28"/>
          <w:szCs w:val="28"/>
        </w:rPr>
        <w:t xml:space="preserve"> №23, в месте временного пребывания избирателей образован избирательный участок № 1946, руководствуясь пунктом 9 статьи 20 Федерального закона от 12 июня 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</w:t>
      </w:r>
      <w:r w:rsidR="00BD65B8" w:rsidRPr="00BD65B8">
        <w:rPr>
          <w:sz w:val="28"/>
          <w:szCs w:val="28"/>
        </w:rPr>
        <w:t>руководствуясь постановлением</w:t>
      </w:r>
      <w:r w:rsidR="00BD65B8" w:rsidRPr="00EC187A">
        <w:rPr>
          <w:sz w:val="28"/>
          <w:szCs w:val="28"/>
        </w:rPr>
        <w:t xml:space="preserve"> Избирательной комиссии Ростовской области </w:t>
      </w:r>
      <w:r w:rsidR="00BD65B8">
        <w:rPr>
          <w:sz w:val="28"/>
          <w:szCs w:val="28"/>
        </w:rPr>
        <w:t>от 21.05.2020 №</w:t>
      </w:r>
      <w:r w:rsidR="00BD65B8" w:rsidRPr="007F5CDE">
        <w:rPr>
          <w:sz w:val="28"/>
          <w:szCs w:val="28"/>
        </w:rPr>
        <w:t xml:space="preserve">101-2 «О возложении полномочий окружных избирательных комиссий по подготовке и проведению выборов </w:t>
      </w:r>
      <w:r w:rsidR="00BD65B8" w:rsidRPr="007F5CDE">
        <w:rPr>
          <w:sz w:val="28"/>
          <w:szCs w:val="28"/>
        </w:rPr>
        <w:lastRenderedPageBreak/>
        <w:t>депутатов Ростовской-на-Дону городской Думы седьмого созыва на территориальные избирательные комиссии</w:t>
      </w:r>
      <w:r w:rsidR="00BD65B8">
        <w:rPr>
          <w:sz w:val="28"/>
          <w:szCs w:val="28"/>
        </w:rPr>
        <w:t>»,</w:t>
      </w:r>
    </w:p>
    <w:p w:rsidR="00380C41" w:rsidRDefault="0089580B" w:rsidP="00185DA9">
      <w:pPr>
        <w:ind w:firstLine="851"/>
        <w:jc w:val="center"/>
        <w:rPr>
          <w:szCs w:val="28"/>
        </w:rPr>
      </w:pPr>
      <w:r w:rsidRPr="00175307">
        <w:rPr>
          <w:szCs w:val="28"/>
        </w:rPr>
        <w:t>Территориальная избирательная комиссия Пролетарского района города</w:t>
      </w:r>
      <w:r>
        <w:rPr>
          <w:szCs w:val="28"/>
        </w:rPr>
        <w:t xml:space="preserve"> Ростова-на-Дону ПОСТАНОВЛЯЕТ:</w:t>
      </w:r>
    </w:p>
    <w:p w:rsidR="00046343" w:rsidRDefault="00046343" w:rsidP="00185DA9">
      <w:pPr>
        <w:ind w:firstLine="851"/>
        <w:jc w:val="center"/>
        <w:rPr>
          <w:szCs w:val="28"/>
        </w:rPr>
      </w:pPr>
    </w:p>
    <w:p w:rsidR="00642A75" w:rsidRDefault="00642A75" w:rsidP="00642A75">
      <w:pPr>
        <w:pStyle w:val="a3"/>
        <w:numPr>
          <w:ilvl w:val="0"/>
          <w:numId w:val="2"/>
        </w:numPr>
        <w:jc w:val="both"/>
        <w:rPr>
          <w:szCs w:val="28"/>
        </w:rPr>
      </w:pPr>
      <w:r w:rsidRPr="00642A75">
        <w:rPr>
          <w:szCs w:val="28"/>
        </w:rPr>
        <w:t xml:space="preserve">Обратиться в Избирательную комиссию Ростовской области о совмещении полномочий участковой избирательной комиссии избирательного участка № 1946 </w:t>
      </w:r>
      <w:r w:rsidR="00DE5B41">
        <w:rPr>
          <w:szCs w:val="28"/>
        </w:rPr>
        <w:t>по подготовке и проведению в</w:t>
      </w:r>
      <w:r w:rsidR="00DE5B41" w:rsidRPr="00642A75">
        <w:rPr>
          <w:szCs w:val="28"/>
        </w:rPr>
        <w:t>ыборов Губернатора Ростовской области</w:t>
      </w:r>
      <w:r w:rsidR="00DE5B41">
        <w:rPr>
          <w:szCs w:val="28"/>
        </w:rPr>
        <w:t xml:space="preserve"> </w:t>
      </w:r>
      <w:r w:rsidR="00DE5B41" w:rsidRPr="00642A75">
        <w:rPr>
          <w:szCs w:val="28"/>
        </w:rPr>
        <w:t>с полномочиями соответствующей участковой избират</w:t>
      </w:r>
      <w:r w:rsidR="00DE5B41">
        <w:rPr>
          <w:szCs w:val="28"/>
        </w:rPr>
        <w:t xml:space="preserve">ельной комиссии по подготовке </w:t>
      </w:r>
      <w:r w:rsidRPr="00642A75">
        <w:rPr>
          <w:szCs w:val="28"/>
        </w:rPr>
        <w:t>и проведению в</w:t>
      </w:r>
      <w:r w:rsidR="00DE5B41">
        <w:rPr>
          <w:szCs w:val="28"/>
        </w:rPr>
        <w:t>ыборов</w:t>
      </w:r>
      <w:r w:rsidR="00DE5B41" w:rsidRPr="00642A75">
        <w:rPr>
          <w:szCs w:val="28"/>
        </w:rPr>
        <w:t xml:space="preserve"> </w:t>
      </w:r>
      <w:r w:rsidR="00DE5B41">
        <w:rPr>
          <w:szCs w:val="28"/>
        </w:rPr>
        <w:t xml:space="preserve"> </w:t>
      </w:r>
      <w:r w:rsidRPr="00642A75">
        <w:rPr>
          <w:szCs w:val="28"/>
        </w:rPr>
        <w:t>депутатов Ростовской-на-Дону городской Думы седьмого созыва по Пролетарскому одномандатному избирательному округу №23</w:t>
      </w:r>
      <w:r w:rsidR="00DE5B41">
        <w:rPr>
          <w:szCs w:val="28"/>
        </w:rPr>
        <w:t>.</w:t>
      </w:r>
      <w:bookmarkStart w:id="0" w:name="_GoBack"/>
      <w:bookmarkEnd w:id="0"/>
      <w:r w:rsidRPr="00642A75">
        <w:rPr>
          <w:szCs w:val="28"/>
        </w:rPr>
        <w:t xml:space="preserve"> </w:t>
      </w:r>
    </w:p>
    <w:p w:rsidR="00642A75" w:rsidRDefault="00185DA9" w:rsidP="00642A75">
      <w:pPr>
        <w:pStyle w:val="a3"/>
        <w:numPr>
          <w:ilvl w:val="0"/>
          <w:numId w:val="2"/>
        </w:numPr>
        <w:jc w:val="both"/>
        <w:rPr>
          <w:szCs w:val="28"/>
        </w:rPr>
      </w:pPr>
      <w:r w:rsidRPr="00642A75">
        <w:rPr>
          <w:szCs w:val="28"/>
        </w:rPr>
        <w:t xml:space="preserve">Направить </w:t>
      </w:r>
      <w:r w:rsidR="00414890" w:rsidRPr="00642A75">
        <w:rPr>
          <w:szCs w:val="28"/>
        </w:rPr>
        <w:t>настоящее постановление</w:t>
      </w:r>
      <w:r w:rsidR="0073429C" w:rsidRPr="00642A75">
        <w:rPr>
          <w:szCs w:val="28"/>
        </w:rPr>
        <w:t xml:space="preserve"> в</w:t>
      </w:r>
      <w:r w:rsidR="00414890" w:rsidRPr="00642A75">
        <w:rPr>
          <w:szCs w:val="28"/>
        </w:rPr>
        <w:t xml:space="preserve"> Избиратель</w:t>
      </w:r>
      <w:r w:rsidR="0073429C" w:rsidRPr="00642A75">
        <w:rPr>
          <w:szCs w:val="28"/>
        </w:rPr>
        <w:t>ную комиссию Ростовской области</w:t>
      </w:r>
      <w:r w:rsidR="00642A75">
        <w:rPr>
          <w:szCs w:val="28"/>
        </w:rPr>
        <w:t>.</w:t>
      </w:r>
    </w:p>
    <w:p w:rsidR="00642A75" w:rsidRDefault="009C4AEC" w:rsidP="00642A75">
      <w:pPr>
        <w:pStyle w:val="a3"/>
        <w:numPr>
          <w:ilvl w:val="0"/>
          <w:numId w:val="2"/>
        </w:numPr>
        <w:jc w:val="both"/>
        <w:rPr>
          <w:szCs w:val="28"/>
        </w:rPr>
      </w:pPr>
      <w:r w:rsidRPr="00642A75">
        <w:rPr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89580B" w:rsidRPr="00642A75" w:rsidRDefault="00320A56" w:rsidP="00642A75">
      <w:pPr>
        <w:pStyle w:val="a3"/>
        <w:numPr>
          <w:ilvl w:val="0"/>
          <w:numId w:val="2"/>
        </w:numPr>
        <w:jc w:val="both"/>
        <w:rPr>
          <w:szCs w:val="28"/>
        </w:rPr>
      </w:pPr>
      <w:r w:rsidRPr="00642A75">
        <w:rPr>
          <w:szCs w:val="28"/>
        </w:rPr>
        <w:t>Контроль</w:t>
      </w:r>
      <w:r w:rsidR="0089580B" w:rsidRPr="00642A75">
        <w:rPr>
          <w:szCs w:val="28"/>
          <w:lang w:val="x-none" w:eastAsia="x-none"/>
        </w:rPr>
        <w:t xml:space="preserve"> за </w:t>
      </w:r>
      <w:r w:rsidR="009C4AEC" w:rsidRPr="00642A75">
        <w:rPr>
          <w:szCs w:val="28"/>
          <w:lang w:eastAsia="x-none"/>
        </w:rPr>
        <w:t>исполнением</w:t>
      </w:r>
      <w:r w:rsidR="0089580B" w:rsidRPr="00642A75">
        <w:rPr>
          <w:szCs w:val="28"/>
          <w:lang w:val="x-none" w:eastAsia="x-none"/>
        </w:rPr>
        <w:t xml:space="preserve"> настоящего постановления возложить на </w:t>
      </w:r>
      <w:r w:rsidR="00414890" w:rsidRPr="00642A75">
        <w:rPr>
          <w:szCs w:val="28"/>
          <w:lang w:eastAsia="x-none"/>
        </w:rPr>
        <w:t>председателя</w:t>
      </w:r>
      <w:r w:rsidR="0089580B" w:rsidRPr="00642A75">
        <w:rPr>
          <w:szCs w:val="28"/>
          <w:lang w:val="x-none" w:eastAsia="x-none"/>
        </w:rPr>
        <w:t xml:space="preserve"> Территориальной избирательной комиссии Пролетарского района города Ростова-на-Дону </w:t>
      </w:r>
      <w:r w:rsidR="00414890" w:rsidRPr="00642A75">
        <w:rPr>
          <w:szCs w:val="28"/>
          <w:lang w:eastAsia="x-none"/>
        </w:rPr>
        <w:t>Филоненко Е.В</w:t>
      </w:r>
      <w:r w:rsidR="0089580B" w:rsidRPr="00642A75">
        <w:rPr>
          <w:szCs w:val="28"/>
          <w:lang w:val="x-none" w:eastAsia="x-none"/>
        </w:rPr>
        <w:t>.</w:t>
      </w:r>
    </w:p>
    <w:p w:rsidR="0089580B" w:rsidRDefault="0089580B" w:rsidP="00D11D06">
      <w:pPr>
        <w:pStyle w:val="3"/>
        <w:spacing w:after="0"/>
        <w:jc w:val="both"/>
        <w:rPr>
          <w:sz w:val="28"/>
          <w:szCs w:val="28"/>
        </w:rPr>
      </w:pPr>
    </w:p>
    <w:p w:rsidR="0089580B" w:rsidRPr="00185DA9" w:rsidRDefault="0089580B" w:rsidP="00185DA9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4D09D4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</w:t>
      </w:r>
      <w:r w:rsidR="004D09D4">
        <w:rPr>
          <w:sz w:val="28"/>
          <w:szCs w:val="28"/>
        </w:rPr>
        <w:t>Е.В. Филоненко</w:t>
      </w:r>
    </w:p>
    <w:p w:rsidR="009C4AEC" w:rsidRDefault="009C4AEC" w:rsidP="00D11D06">
      <w:pPr>
        <w:ind w:left="170"/>
        <w:rPr>
          <w:szCs w:val="28"/>
        </w:rPr>
      </w:pPr>
    </w:p>
    <w:p w:rsidR="0089580B" w:rsidRPr="00D11D06" w:rsidRDefault="0089580B" w:rsidP="00D11D06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9C4847">
        <w:rPr>
          <w:szCs w:val="28"/>
        </w:rPr>
        <w:t xml:space="preserve">В.И. </w:t>
      </w:r>
      <w:proofErr w:type="spellStart"/>
      <w:r w:rsidR="009C4847">
        <w:rPr>
          <w:szCs w:val="28"/>
        </w:rPr>
        <w:t>Болгова</w:t>
      </w:r>
      <w:proofErr w:type="spellEnd"/>
    </w:p>
    <w:sectPr w:rsidR="0089580B" w:rsidRPr="00D11D06" w:rsidSect="009C4AEC">
      <w:pgSz w:w="11906" w:h="16838"/>
      <w:pgMar w:top="1134" w:right="850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20456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D6757F"/>
    <w:multiLevelType w:val="hybridMultilevel"/>
    <w:tmpl w:val="51FC9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8A"/>
    <w:rsid w:val="00046343"/>
    <w:rsid w:val="000A665E"/>
    <w:rsid w:val="00105359"/>
    <w:rsid w:val="001175FC"/>
    <w:rsid w:val="00175307"/>
    <w:rsid w:val="00185DA9"/>
    <w:rsid w:val="00320A56"/>
    <w:rsid w:val="003213AE"/>
    <w:rsid w:val="00380C41"/>
    <w:rsid w:val="003F608A"/>
    <w:rsid w:val="00414890"/>
    <w:rsid w:val="004D09D4"/>
    <w:rsid w:val="00547E34"/>
    <w:rsid w:val="00642A75"/>
    <w:rsid w:val="0073429C"/>
    <w:rsid w:val="007B1E34"/>
    <w:rsid w:val="007D6E72"/>
    <w:rsid w:val="0089580B"/>
    <w:rsid w:val="00992750"/>
    <w:rsid w:val="009B3B2A"/>
    <w:rsid w:val="009C4847"/>
    <w:rsid w:val="009C4AEC"/>
    <w:rsid w:val="00A7013F"/>
    <w:rsid w:val="00A73E38"/>
    <w:rsid w:val="00BD65B8"/>
    <w:rsid w:val="00C6680C"/>
    <w:rsid w:val="00CC6EC4"/>
    <w:rsid w:val="00D11D06"/>
    <w:rsid w:val="00DE5B41"/>
    <w:rsid w:val="00EB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F89431D-8C4B-43FF-A362-8181A1E2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2020-08-10T09:06:00Z</cp:lastPrinted>
  <dcterms:created xsi:type="dcterms:W3CDTF">2020-08-10T11:29:00Z</dcterms:created>
  <dcterms:modified xsi:type="dcterms:W3CDTF">2020-08-11T07:20:00Z</dcterms:modified>
</cp:coreProperties>
</file>