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F55" w:rsidRPr="00DB6E8F" w:rsidRDefault="00627F55" w:rsidP="00627F55">
      <w:pPr>
        <w:spacing w:line="360" w:lineRule="auto"/>
        <w:jc w:val="center"/>
      </w:pPr>
      <w:r>
        <w:rPr>
          <w:noProof/>
        </w:rPr>
        <w:drawing>
          <wp:inline distT="0" distB="0" distL="0" distR="0">
            <wp:extent cx="524510" cy="572770"/>
            <wp:effectExtent l="0" t="0" r="889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7F55" w:rsidRPr="00DB6E8F" w:rsidRDefault="00627F55" w:rsidP="00627F55">
      <w:pPr>
        <w:pStyle w:val="a3"/>
        <w:ind w:right="175"/>
        <w:rPr>
          <w:sz w:val="28"/>
        </w:rPr>
      </w:pPr>
      <w:r w:rsidRPr="00DB6E8F">
        <w:rPr>
          <w:sz w:val="28"/>
        </w:rPr>
        <w:t>ТЕРРИТОРИАЛЬНАЯ ИЗБИРАТЕЛЬНАЯ КОМИССИЯ</w:t>
      </w:r>
    </w:p>
    <w:p w:rsidR="00627F55" w:rsidRPr="00DB6E8F" w:rsidRDefault="00627F55" w:rsidP="00627F55">
      <w:pPr>
        <w:pStyle w:val="a3"/>
        <w:ind w:right="175"/>
        <w:rPr>
          <w:sz w:val="28"/>
        </w:rPr>
      </w:pPr>
      <w:r w:rsidRPr="00DB6E8F">
        <w:rPr>
          <w:sz w:val="28"/>
        </w:rPr>
        <w:t>ПРОЛЕТАРСКОГО РАЙОНА</w:t>
      </w:r>
    </w:p>
    <w:p w:rsidR="00627F55" w:rsidRPr="00DB6E8F" w:rsidRDefault="00627F55" w:rsidP="00627F55">
      <w:pPr>
        <w:pStyle w:val="a3"/>
        <w:ind w:right="175"/>
        <w:rPr>
          <w:spacing w:val="20"/>
          <w:sz w:val="16"/>
          <w:szCs w:val="16"/>
        </w:rPr>
      </w:pPr>
    </w:p>
    <w:p w:rsidR="00627F55" w:rsidRPr="00DB6E8F" w:rsidRDefault="00627F55" w:rsidP="00627F55">
      <w:pPr>
        <w:pStyle w:val="a3"/>
        <w:ind w:right="175"/>
        <w:rPr>
          <w:spacing w:val="20"/>
          <w:sz w:val="20"/>
        </w:rPr>
      </w:pPr>
    </w:p>
    <w:p w:rsidR="00627F55" w:rsidRPr="00DB6E8F" w:rsidRDefault="00627F55" w:rsidP="00627F55">
      <w:pPr>
        <w:pStyle w:val="2"/>
        <w:ind w:right="175"/>
      </w:pPr>
      <w:r w:rsidRPr="00DB6E8F">
        <w:t xml:space="preserve">ПОСТАНОВЛЕНИЕ </w:t>
      </w:r>
    </w:p>
    <w:p w:rsidR="00627F55" w:rsidRPr="00DB6E8F" w:rsidRDefault="00627F55" w:rsidP="00627F55">
      <w:pPr>
        <w:pStyle w:val="a3"/>
        <w:ind w:right="175"/>
        <w:rPr>
          <w:spacing w:val="20"/>
          <w:sz w:val="28"/>
        </w:rPr>
      </w:pPr>
    </w:p>
    <w:p w:rsidR="00627F55" w:rsidRPr="00DB6E8F" w:rsidRDefault="00627F55" w:rsidP="00627F55">
      <w:pPr>
        <w:ind w:right="175"/>
        <w:jc w:val="both"/>
        <w:rPr>
          <w:sz w:val="28"/>
        </w:rPr>
      </w:pPr>
      <w:r>
        <w:rPr>
          <w:sz w:val="28"/>
        </w:rPr>
        <w:t>24 июл</w:t>
      </w:r>
      <w:r w:rsidRPr="00DB6E8F">
        <w:rPr>
          <w:sz w:val="28"/>
        </w:rPr>
        <w:t xml:space="preserve">я 2015 г.                                                     </w:t>
      </w:r>
      <w:r w:rsidRPr="00DB6E8F">
        <w:rPr>
          <w:sz w:val="28"/>
        </w:rPr>
        <w:tab/>
      </w:r>
      <w:r w:rsidRPr="00DB6E8F">
        <w:rPr>
          <w:sz w:val="28"/>
        </w:rPr>
        <w:tab/>
      </w:r>
      <w:r w:rsidRPr="00DB6E8F">
        <w:rPr>
          <w:sz w:val="28"/>
        </w:rPr>
        <w:tab/>
        <w:t xml:space="preserve">  </w:t>
      </w:r>
      <w:r w:rsidRPr="00DB6E8F">
        <w:rPr>
          <w:sz w:val="28"/>
        </w:rPr>
        <w:tab/>
        <w:t xml:space="preserve"> № </w:t>
      </w:r>
      <w:r>
        <w:rPr>
          <w:sz w:val="28"/>
        </w:rPr>
        <w:t>91</w:t>
      </w:r>
      <w:r w:rsidRPr="00DB6E8F">
        <w:rPr>
          <w:sz w:val="28"/>
        </w:rPr>
        <w:t>-</w:t>
      </w:r>
      <w:r>
        <w:rPr>
          <w:sz w:val="28"/>
        </w:rPr>
        <w:t>2</w:t>
      </w:r>
      <w:r w:rsidRPr="00DB6E8F">
        <w:rPr>
          <w:sz w:val="28"/>
        </w:rPr>
        <w:t xml:space="preserve">                                                              </w:t>
      </w:r>
    </w:p>
    <w:p w:rsidR="00627F55" w:rsidRPr="00DB6E8F" w:rsidRDefault="00627F55" w:rsidP="00627F55">
      <w:pPr>
        <w:ind w:right="175"/>
        <w:jc w:val="center"/>
        <w:rPr>
          <w:sz w:val="28"/>
        </w:rPr>
      </w:pPr>
      <w:r w:rsidRPr="00DB6E8F">
        <w:rPr>
          <w:sz w:val="28"/>
        </w:rPr>
        <w:t>г. Ростов-на-Дону</w:t>
      </w:r>
    </w:p>
    <w:p w:rsidR="00627F55" w:rsidRPr="00DB6E8F" w:rsidRDefault="00627F55" w:rsidP="00627F55">
      <w:pPr>
        <w:ind w:left="1416" w:right="175" w:firstLine="708"/>
        <w:jc w:val="both"/>
      </w:pPr>
      <w:r w:rsidRPr="00DB6E8F">
        <w:tab/>
      </w:r>
    </w:p>
    <w:p w:rsidR="00627F55" w:rsidRPr="00DB6E8F" w:rsidRDefault="00627F55" w:rsidP="00627F55">
      <w:pPr>
        <w:suppressAutoHyphens/>
        <w:ind w:right="175"/>
        <w:jc w:val="center"/>
        <w:rPr>
          <w:b/>
          <w:sz w:val="28"/>
          <w:szCs w:val="28"/>
        </w:rPr>
      </w:pPr>
    </w:p>
    <w:p w:rsidR="00627F55" w:rsidRDefault="00627F55" w:rsidP="00627F55">
      <w:pPr>
        <w:ind w:left="1701" w:right="1700"/>
        <w:jc w:val="both"/>
        <w:rPr>
          <w:b/>
          <w:sz w:val="28"/>
          <w:szCs w:val="28"/>
        </w:rPr>
      </w:pPr>
      <w:r w:rsidRPr="00AF7F96">
        <w:rPr>
          <w:b/>
          <w:sz w:val="28"/>
          <w:szCs w:val="28"/>
        </w:rPr>
        <w:t>О разрешении  на открытие специального избир</w:t>
      </w:r>
      <w:r w:rsidRPr="00AF7F96">
        <w:rPr>
          <w:b/>
          <w:sz w:val="28"/>
          <w:szCs w:val="28"/>
        </w:rPr>
        <w:t>а</w:t>
      </w:r>
      <w:r w:rsidRPr="00AF7F96">
        <w:rPr>
          <w:b/>
          <w:sz w:val="28"/>
          <w:szCs w:val="28"/>
        </w:rPr>
        <w:t xml:space="preserve">тельного счета кандидату в депутаты </w:t>
      </w:r>
      <w:proofErr w:type="spellStart"/>
      <w:r w:rsidRPr="00AF7F96">
        <w:rPr>
          <w:b/>
          <w:sz w:val="28"/>
          <w:szCs w:val="28"/>
        </w:rPr>
        <w:t>Ростовской-на-Дону</w:t>
      </w:r>
      <w:proofErr w:type="spellEnd"/>
      <w:r w:rsidRPr="00AF7F96">
        <w:rPr>
          <w:b/>
          <w:sz w:val="28"/>
          <w:szCs w:val="28"/>
        </w:rPr>
        <w:t xml:space="preserve"> городской Думы шестого созыва по Пр</w:t>
      </w:r>
      <w:r w:rsidRPr="00AF7F96">
        <w:rPr>
          <w:b/>
          <w:sz w:val="28"/>
          <w:szCs w:val="28"/>
        </w:rPr>
        <w:t>о</w:t>
      </w:r>
      <w:r w:rsidRPr="00AF7F96">
        <w:rPr>
          <w:b/>
          <w:sz w:val="28"/>
          <w:szCs w:val="28"/>
        </w:rPr>
        <w:t>летарскому одномандатному избирательному о</w:t>
      </w:r>
      <w:r w:rsidRPr="00AF7F96">
        <w:rPr>
          <w:b/>
          <w:sz w:val="28"/>
          <w:szCs w:val="28"/>
        </w:rPr>
        <w:t>к</w:t>
      </w:r>
      <w:r w:rsidRPr="00AF7F96">
        <w:rPr>
          <w:b/>
          <w:sz w:val="28"/>
          <w:szCs w:val="28"/>
        </w:rPr>
        <w:t>ругу № 25 А.В. Шакину</w:t>
      </w:r>
      <w:r w:rsidRPr="00F84FE2">
        <w:rPr>
          <w:b/>
          <w:sz w:val="28"/>
          <w:szCs w:val="28"/>
        </w:rPr>
        <w:t xml:space="preserve"> </w:t>
      </w:r>
    </w:p>
    <w:p w:rsidR="00627F55" w:rsidRPr="00F84FE2" w:rsidRDefault="00627F55" w:rsidP="00627F55">
      <w:pPr>
        <w:ind w:left="1701" w:right="1700"/>
        <w:jc w:val="both"/>
        <w:rPr>
          <w:b/>
          <w:sz w:val="28"/>
          <w:szCs w:val="28"/>
        </w:rPr>
      </w:pPr>
    </w:p>
    <w:p w:rsidR="00627F55" w:rsidRPr="007A4E97" w:rsidRDefault="00627F55" w:rsidP="00627F55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7A4E97">
        <w:rPr>
          <w:sz w:val="28"/>
          <w:szCs w:val="28"/>
        </w:rPr>
        <w:t xml:space="preserve">В соответствии с частью 3 статьи 49 Областного закона </w:t>
      </w:r>
      <w:r>
        <w:rPr>
          <w:sz w:val="28"/>
          <w:szCs w:val="28"/>
        </w:rPr>
        <w:t xml:space="preserve">от 08 августа 2011 № 645-ЗС </w:t>
      </w:r>
      <w:r w:rsidRPr="007A4E97">
        <w:rPr>
          <w:sz w:val="28"/>
          <w:szCs w:val="28"/>
        </w:rPr>
        <w:t>«О выборах депутатов представительных органов муниципальных о</w:t>
      </w:r>
      <w:r w:rsidRPr="007A4E97">
        <w:rPr>
          <w:sz w:val="28"/>
          <w:szCs w:val="28"/>
        </w:rPr>
        <w:t>б</w:t>
      </w:r>
      <w:r w:rsidRPr="007A4E97">
        <w:rPr>
          <w:sz w:val="28"/>
          <w:szCs w:val="28"/>
        </w:rPr>
        <w:t>разований в Ростовской области»</w:t>
      </w:r>
      <w:r>
        <w:rPr>
          <w:sz w:val="28"/>
          <w:szCs w:val="28"/>
        </w:rPr>
        <w:t xml:space="preserve">, пунктом 1.3. </w:t>
      </w:r>
      <w:proofErr w:type="gramStart"/>
      <w:r>
        <w:rPr>
          <w:sz w:val="28"/>
          <w:szCs w:val="28"/>
        </w:rPr>
        <w:t>Порядка открытия, ведения и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крытия специальных избирательных фондов кандидатов,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Ростовской области, утвержденного Постановлением Избирательной комиссии Ростовской области от 29 апреля 2015 № 83-15,</w:t>
      </w:r>
      <w:r w:rsidRPr="007A4E97">
        <w:rPr>
          <w:sz w:val="28"/>
          <w:szCs w:val="28"/>
        </w:rPr>
        <w:t xml:space="preserve">  Постановлени</w:t>
      </w:r>
      <w:r>
        <w:rPr>
          <w:sz w:val="28"/>
          <w:szCs w:val="28"/>
        </w:rPr>
        <w:t>я</w:t>
      </w:r>
      <w:r w:rsidRPr="007A4E97">
        <w:rPr>
          <w:sz w:val="28"/>
          <w:szCs w:val="28"/>
        </w:rPr>
        <w:t xml:space="preserve"> Избирательной комиссии Ростовской области от 28.05.2015</w:t>
      </w:r>
      <w:r>
        <w:rPr>
          <w:sz w:val="28"/>
          <w:szCs w:val="28"/>
        </w:rPr>
        <w:t xml:space="preserve"> </w:t>
      </w:r>
      <w:r w:rsidRPr="007A4E97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7A4E97">
        <w:rPr>
          <w:sz w:val="28"/>
          <w:szCs w:val="28"/>
        </w:rPr>
        <w:t>86-1 «О возложении полномочий окружных избирател</w:t>
      </w:r>
      <w:r w:rsidRPr="007A4E97">
        <w:rPr>
          <w:sz w:val="28"/>
          <w:szCs w:val="28"/>
        </w:rPr>
        <w:t>ь</w:t>
      </w:r>
      <w:r w:rsidRPr="007A4E97">
        <w:rPr>
          <w:sz w:val="28"/>
          <w:szCs w:val="28"/>
        </w:rPr>
        <w:t>ных комиссий №4, №6, №7, №8, №10, №11, №12, №13, №15, №16</w:t>
      </w:r>
      <w:proofErr w:type="gramEnd"/>
      <w:r w:rsidRPr="007A4E97">
        <w:rPr>
          <w:sz w:val="28"/>
          <w:szCs w:val="28"/>
        </w:rPr>
        <w:t>, №</w:t>
      </w:r>
      <w:proofErr w:type="gramStart"/>
      <w:r w:rsidRPr="007A4E97">
        <w:rPr>
          <w:sz w:val="28"/>
          <w:szCs w:val="28"/>
        </w:rPr>
        <w:t xml:space="preserve">18, №20, №23, №25, №26, №28 города Ростова-на-Дону по выборам депутатов </w:t>
      </w:r>
      <w:proofErr w:type="spellStart"/>
      <w:r w:rsidRPr="007A4E97">
        <w:rPr>
          <w:sz w:val="28"/>
          <w:szCs w:val="28"/>
        </w:rPr>
        <w:t>Ростовской-на-Дону</w:t>
      </w:r>
      <w:proofErr w:type="spellEnd"/>
      <w:r w:rsidRPr="007A4E97">
        <w:rPr>
          <w:sz w:val="28"/>
          <w:szCs w:val="28"/>
        </w:rPr>
        <w:t xml:space="preserve"> городской Думы шестого созыва на территориальные избирательные к</w:t>
      </w:r>
      <w:r w:rsidRPr="007A4E97">
        <w:rPr>
          <w:sz w:val="28"/>
          <w:szCs w:val="28"/>
        </w:rPr>
        <w:t>о</w:t>
      </w:r>
      <w:r w:rsidRPr="007A4E97">
        <w:rPr>
          <w:sz w:val="28"/>
          <w:szCs w:val="28"/>
        </w:rPr>
        <w:t>миссии Ворошиловского, Железнодорожного, Кировского, Ленинского, Октябр</w:t>
      </w:r>
      <w:r w:rsidRPr="007A4E97">
        <w:rPr>
          <w:sz w:val="28"/>
          <w:szCs w:val="28"/>
        </w:rPr>
        <w:t>ь</w:t>
      </w:r>
      <w:r w:rsidRPr="007A4E97">
        <w:rPr>
          <w:sz w:val="28"/>
          <w:szCs w:val="28"/>
        </w:rPr>
        <w:t>ского, Первомайского, Пролетарского, Советского районов города Ростова-на-Дону», на основании документов, представленных</w:t>
      </w:r>
      <w:r>
        <w:rPr>
          <w:sz w:val="28"/>
          <w:szCs w:val="28"/>
        </w:rPr>
        <w:t xml:space="preserve"> при выдвижении,</w:t>
      </w:r>
      <w:r w:rsidRPr="007A4E97">
        <w:rPr>
          <w:sz w:val="28"/>
          <w:szCs w:val="28"/>
        </w:rPr>
        <w:t xml:space="preserve"> кандидатом в депутаты </w:t>
      </w:r>
      <w:proofErr w:type="spellStart"/>
      <w:r w:rsidRPr="007A4E97">
        <w:rPr>
          <w:sz w:val="28"/>
          <w:szCs w:val="28"/>
        </w:rPr>
        <w:t>Ростовской-на-Дону</w:t>
      </w:r>
      <w:proofErr w:type="spellEnd"/>
      <w:r w:rsidRPr="007A4E97">
        <w:rPr>
          <w:sz w:val="28"/>
          <w:szCs w:val="28"/>
        </w:rPr>
        <w:t xml:space="preserve"> городской Думы шестого созыва по Пролетарскому одномандатному </w:t>
      </w:r>
      <w:r w:rsidRPr="007A4E97">
        <w:rPr>
          <w:sz w:val="28"/>
          <w:szCs w:val="28"/>
        </w:rPr>
        <w:lastRenderedPageBreak/>
        <w:t>избирательному округу № 2</w:t>
      </w:r>
      <w:r>
        <w:rPr>
          <w:sz w:val="28"/>
          <w:szCs w:val="28"/>
        </w:rPr>
        <w:t>5</w:t>
      </w:r>
      <w:r w:rsidRPr="007A4E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Шакиным</w:t>
      </w:r>
      <w:proofErr w:type="spellEnd"/>
      <w:r>
        <w:rPr>
          <w:sz w:val="28"/>
          <w:szCs w:val="28"/>
        </w:rPr>
        <w:t>, выдвинутым</w:t>
      </w:r>
      <w:r w:rsidRPr="007A4E97">
        <w:rPr>
          <w:sz w:val="28"/>
          <w:szCs w:val="28"/>
        </w:rPr>
        <w:t xml:space="preserve"> </w:t>
      </w:r>
      <w:r w:rsidRPr="00AF2DDA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>ОСТОВСКИМ ОБЛАСТНЫМ ОТДЕЛЕНИЕМ политическ</w:t>
      </w:r>
      <w:r w:rsidRPr="00AF2DDA">
        <w:rPr>
          <w:b/>
          <w:sz w:val="28"/>
          <w:szCs w:val="28"/>
        </w:rPr>
        <w:t>ой партии</w:t>
      </w:r>
      <w:proofErr w:type="gramEnd"/>
      <w:r w:rsidRPr="000C4A2E">
        <w:rPr>
          <w:sz w:val="28"/>
          <w:szCs w:val="28"/>
        </w:rPr>
        <w:t xml:space="preserve"> </w:t>
      </w:r>
      <w:r w:rsidRPr="0082500A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КОММУНИСТИЧЕСКАЯ ПАРТИЯ РОССИЙСКОЙ ФЕДЕРАЦИИ</w:t>
      </w:r>
      <w:r w:rsidRPr="0082500A">
        <w:rPr>
          <w:b/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7A4E97">
        <w:rPr>
          <w:sz w:val="28"/>
          <w:szCs w:val="28"/>
        </w:rPr>
        <w:t>Те</w:t>
      </w:r>
      <w:r w:rsidRPr="007A4E97">
        <w:rPr>
          <w:sz w:val="28"/>
          <w:szCs w:val="28"/>
        </w:rPr>
        <w:t>р</w:t>
      </w:r>
      <w:r w:rsidRPr="007A4E97">
        <w:rPr>
          <w:sz w:val="28"/>
          <w:szCs w:val="28"/>
        </w:rPr>
        <w:t>риториальная избирательная комиссии Пролетарского района города Ростова-на-Дону</w:t>
      </w:r>
    </w:p>
    <w:p w:rsidR="00627F55" w:rsidRDefault="00627F55" w:rsidP="00627F55">
      <w:pPr>
        <w:pStyle w:val="a5"/>
      </w:pPr>
      <w:r>
        <w:t>ПОСТАНОВЛЯЕТ:</w:t>
      </w:r>
    </w:p>
    <w:p w:rsidR="00627F55" w:rsidRDefault="00627F55" w:rsidP="00627F55">
      <w:pPr>
        <w:pStyle w:val="a5"/>
        <w:numPr>
          <w:ilvl w:val="0"/>
          <w:numId w:val="1"/>
        </w:numPr>
        <w:ind w:left="0" w:firstLine="709"/>
        <w:jc w:val="both"/>
      </w:pPr>
      <w:proofErr w:type="gramStart"/>
      <w:r>
        <w:t xml:space="preserve">Разрешить кандидату </w:t>
      </w:r>
      <w:r w:rsidRPr="00AF7F96">
        <w:rPr>
          <w:rFonts w:eastAsia="Times New Roman"/>
          <w:szCs w:val="20"/>
        </w:rPr>
        <w:t xml:space="preserve">в депутаты </w:t>
      </w:r>
      <w:proofErr w:type="spellStart"/>
      <w:r w:rsidRPr="00AF7F96">
        <w:rPr>
          <w:rFonts w:eastAsia="Times New Roman"/>
          <w:szCs w:val="20"/>
        </w:rPr>
        <w:t>Ростовской-на-Дону</w:t>
      </w:r>
      <w:proofErr w:type="spellEnd"/>
      <w:r w:rsidRPr="00AF7F96">
        <w:rPr>
          <w:rFonts w:eastAsia="Times New Roman"/>
          <w:szCs w:val="20"/>
        </w:rPr>
        <w:t xml:space="preserve"> городской Думы шестого созыва по </w:t>
      </w:r>
      <w:r>
        <w:t xml:space="preserve">Пролетарскому одномандатному избирательному округу № 25 Анатолию Васильевичу Шакину, выдвинутому </w:t>
      </w:r>
      <w:r w:rsidRPr="00AF7F96">
        <w:rPr>
          <w:b/>
        </w:rPr>
        <w:t>РОСТОВСКИМ ОБЛАСТНЫМ ОТДЕЛЕНИЕМ политической партии</w:t>
      </w:r>
      <w:r w:rsidRPr="00AF7F96">
        <w:t xml:space="preserve"> </w:t>
      </w:r>
      <w:r w:rsidRPr="00AF7F96">
        <w:rPr>
          <w:b/>
        </w:rPr>
        <w:t>«КОММУНИСТИЧЕСКАЯ ПАРТИЯ РОССИЙСКОЙ ФЕДЕРАЦИИ»</w:t>
      </w:r>
      <w:r>
        <w:t>,</w:t>
      </w:r>
      <w:r w:rsidRPr="001E5171">
        <w:t xml:space="preserve"> </w:t>
      </w:r>
      <w:r>
        <w:t xml:space="preserve">открыть специальный избирательный счет для формирования избирательного фонда в подразделении № </w:t>
      </w:r>
      <w:r w:rsidRPr="008B3937">
        <w:t xml:space="preserve">5221/0169 </w:t>
      </w:r>
      <w:r>
        <w:t xml:space="preserve">Ростовского отделения № 5221 ОАО «Сбербанк России», расположенном  по адресу: </w:t>
      </w:r>
      <w:r w:rsidRPr="008B3937">
        <w:t>344030, город Ростов-на-Дону,  пр.</w:t>
      </w:r>
      <w:proofErr w:type="gramEnd"/>
      <w:r w:rsidRPr="008B3937">
        <w:t xml:space="preserve"> Шолохова, д. 128.</w:t>
      </w:r>
    </w:p>
    <w:p w:rsidR="00627F55" w:rsidRDefault="00627F55" w:rsidP="00627F55">
      <w:pPr>
        <w:pStyle w:val="a5"/>
        <w:numPr>
          <w:ilvl w:val="0"/>
          <w:numId w:val="1"/>
        </w:numPr>
        <w:ind w:left="0" w:firstLine="709"/>
        <w:jc w:val="both"/>
      </w:pPr>
      <w:r>
        <w:t xml:space="preserve">Направить настоящее постановление в  подразделение № </w:t>
      </w:r>
      <w:r w:rsidRPr="008B3937">
        <w:t xml:space="preserve">5221/0169 </w:t>
      </w:r>
      <w:r>
        <w:t xml:space="preserve"> Ростовского отделения ОАО «Сбербанк России» № 5221. </w:t>
      </w:r>
    </w:p>
    <w:p w:rsidR="00627F55" w:rsidRDefault="00627F55" w:rsidP="00627F55">
      <w:pPr>
        <w:pStyle w:val="a5"/>
        <w:numPr>
          <w:ilvl w:val="0"/>
          <w:numId w:val="1"/>
        </w:numPr>
        <w:ind w:left="0" w:firstLine="709"/>
        <w:jc w:val="both"/>
      </w:pPr>
      <w:r>
        <w:t>Направить данное постановление в Муниципальную избирательную комиссию города Ростова-на-Дону для размещения на официальном сайте в сети «Интернет».</w:t>
      </w:r>
    </w:p>
    <w:p w:rsidR="00627F55" w:rsidRDefault="00627F55" w:rsidP="00627F55">
      <w:pPr>
        <w:pStyle w:val="a5"/>
        <w:numPr>
          <w:ilvl w:val="0"/>
          <w:numId w:val="1"/>
        </w:numPr>
        <w:ind w:left="0" w:firstLine="709"/>
        <w:jc w:val="both"/>
      </w:pPr>
      <w:r>
        <w:t xml:space="preserve">Контроль за выполнением настоящего постановления возложить на секретаря Территориальной избирательной комиссии Пролетарского района </w:t>
      </w:r>
      <w:proofErr w:type="gramStart"/>
      <w:r>
        <w:t>г</w:t>
      </w:r>
      <w:proofErr w:type="gramEnd"/>
      <w:r>
        <w:t>. Ростова-на-Дону Е.И. Бочкареву.</w:t>
      </w:r>
    </w:p>
    <w:p w:rsidR="00627F55" w:rsidRDefault="00627F55" w:rsidP="00627F55">
      <w:pPr>
        <w:jc w:val="both"/>
        <w:rPr>
          <w:sz w:val="28"/>
        </w:rPr>
      </w:pPr>
    </w:p>
    <w:p w:rsidR="00627F55" w:rsidRDefault="00627F55" w:rsidP="00627F55">
      <w:pPr>
        <w:jc w:val="both"/>
        <w:rPr>
          <w:sz w:val="28"/>
        </w:rPr>
      </w:pPr>
    </w:p>
    <w:p w:rsidR="00627F55" w:rsidRPr="00C8122E" w:rsidRDefault="00627F55" w:rsidP="00627F55">
      <w:pPr>
        <w:jc w:val="both"/>
        <w:rPr>
          <w:sz w:val="28"/>
        </w:rPr>
      </w:pPr>
      <w:r w:rsidRPr="00C8122E">
        <w:rPr>
          <w:sz w:val="28"/>
        </w:rPr>
        <w:t>Председатель комиссии</w:t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  <w:t xml:space="preserve">Ю.А. Сидоренко </w:t>
      </w:r>
    </w:p>
    <w:p w:rsidR="00627F55" w:rsidRPr="00C8122E" w:rsidRDefault="00627F55" w:rsidP="00627F55">
      <w:pPr>
        <w:jc w:val="both"/>
        <w:rPr>
          <w:sz w:val="28"/>
        </w:rPr>
      </w:pPr>
    </w:p>
    <w:p w:rsidR="00627F55" w:rsidRPr="00C8122E" w:rsidRDefault="00627F55" w:rsidP="00627F55">
      <w:pPr>
        <w:jc w:val="both"/>
        <w:rPr>
          <w:sz w:val="28"/>
        </w:rPr>
      </w:pPr>
    </w:p>
    <w:p w:rsidR="00627F55" w:rsidRDefault="00627F55" w:rsidP="00627F55">
      <w:pPr>
        <w:jc w:val="both"/>
        <w:rPr>
          <w:sz w:val="28"/>
        </w:rPr>
      </w:pPr>
      <w:r w:rsidRPr="00C8122E">
        <w:rPr>
          <w:sz w:val="28"/>
        </w:rPr>
        <w:t>Секретарь комиссии</w:t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  <w:t>Е.И. Бочкарева</w:t>
      </w:r>
    </w:p>
    <w:p w:rsidR="00E15547" w:rsidRDefault="00E15547"/>
    <w:sectPr w:rsidR="00E15547" w:rsidSect="00E15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73C9C"/>
    <w:multiLevelType w:val="hybridMultilevel"/>
    <w:tmpl w:val="4D984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7F55"/>
    <w:rsid w:val="002A4337"/>
    <w:rsid w:val="00627F55"/>
    <w:rsid w:val="0065015C"/>
    <w:rsid w:val="00A30E3A"/>
    <w:rsid w:val="00C95014"/>
    <w:rsid w:val="00E15547"/>
    <w:rsid w:val="00EC4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F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627F55"/>
    <w:pPr>
      <w:keepNext/>
      <w:jc w:val="center"/>
      <w:outlineLvl w:val="1"/>
    </w:pPr>
    <w:rPr>
      <w:b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27F55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627F55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627F55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5">
    <w:name w:val="учебный"/>
    <w:basedOn w:val="a"/>
    <w:autoRedefine/>
    <w:qFormat/>
    <w:rsid w:val="00627F55"/>
    <w:pPr>
      <w:tabs>
        <w:tab w:val="left" w:pos="0"/>
        <w:tab w:val="left" w:pos="1276"/>
      </w:tabs>
      <w:spacing w:line="360" w:lineRule="auto"/>
      <w:ind w:firstLine="709"/>
      <w:jc w:val="center"/>
    </w:pPr>
    <w:rPr>
      <w:rFonts w:eastAsia="Calibri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627F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27F5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435</Words>
  <Characters>2483</Characters>
  <Application>Microsoft Office Word</Application>
  <DocSecurity>0</DocSecurity>
  <Lines>20</Lines>
  <Paragraphs>5</Paragraphs>
  <ScaleCrop>false</ScaleCrop>
  <Company>ТИК Пролетарского района</Company>
  <LinksUpToDate>false</LinksUpToDate>
  <CharactersWithSpaces>2913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1</cp:revision>
  <dcterms:created xsi:type="dcterms:W3CDTF">2015-08-05T13:06:00Z</dcterms:created>
  <dcterms:modified xsi:type="dcterms:W3CDTF">2015-08-05T13:07:00Z</dcterms:modified>
</cp:coreProperties>
</file>