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124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F93848">
        <w:rPr>
          <w:szCs w:val="28"/>
        </w:rPr>
        <w:t>27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F93848">
        <w:rPr>
          <w:b/>
          <w:sz w:val="28"/>
          <w:szCs w:val="28"/>
        </w:rPr>
        <w:t>астка референдума №1958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0C290C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F93848">
        <w:rPr>
          <w:rFonts w:ascii="Times New Roman" w:eastAsia="Calibri" w:hAnsi="Times New Roman"/>
          <w:sz w:val="28"/>
          <w:szCs w:val="28"/>
        </w:rPr>
        <w:t>1958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F93848">
        <w:rPr>
          <w:rFonts w:ascii="Times New Roman" w:eastAsia="Calibri" w:hAnsi="Times New Roman"/>
          <w:sz w:val="28"/>
          <w:szCs w:val="28"/>
        </w:rPr>
        <w:t>Репкину Капитолину Владимировну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F93848">
        <w:rPr>
          <w:rFonts w:ascii="Times New Roman" w:eastAsia="Calibri" w:hAnsi="Times New Roman"/>
          <w:sz w:val="28"/>
          <w:szCs w:val="28"/>
        </w:rPr>
        <w:t>Репкиной Капитолине Владимировне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F93848">
        <w:rPr>
          <w:rFonts w:ascii="Times New Roman" w:eastAsia="Calibri" w:hAnsi="Times New Roman"/>
          <w:sz w:val="28"/>
          <w:szCs w:val="28"/>
        </w:rPr>
        <w:t>58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C290C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A28AE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2023-05-19T16:18:00Z</cp:lastPrinted>
  <dcterms:created xsi:type="dcterms:W3CDTF">2023-05-19T16:18:00Z</dcterms:created>
  <dcterms:modified xsi:type="dcterms:W3CDTF">2023-05-26T07:13:00Z</dcterms:modified>
</cp:coreProperties>
</file>