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43019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D9235C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№99-1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37FE" w:rsidRDefault="00C337FE" w:rsidP="00C337FE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4B2034">
        <w:rPr>
          <w:b/>
          <w:szCs w:val="28"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szCs w:val="28"/>
        </w:rPr>
        <w:t>Пролетарского района города Ростова-на-Дону</w:t>
      </w:r>
    </w:p>
    <w:p w:rsidR="000273AA" w:rsidRDefault="000273A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</w:t>
      </w:r>
      <w:r w:rsidR="00C337FE" w:rsidRPr="00C337FE">
        <w:rPr>
          <w:rFonts w:ascii="Times New Roman" w:hAnsi="Times New Roman"/>
          <w:sz w:val="28"/>
          <w:szCs w:val="28"/>
        </w:rPr>
        <w:t xml:space="preserve">соответствии с пунктом 9 </w:t>
      </w:r>
      <w:r w:rsidR="00C337FE">
        <w:rPr>
          <w:rFonts w:ascii="Times New Roman" w:hAnsi="Times New Roman"/>
          <w:sz w:val="28"/>
          <w:szCs w:val="28"/>
        </w:rPr>
        <w:t>статьи 26 Федерального закон</w:t>
      </w:r>
      <w:r w:rsidR="00C337FE" w:rsidRPr="00C337FE">
        <w:rPr>
          <w:rFonts w:ascii="Times New Roman" w:hAnsi="Times New Roman"/>
          <w:sz w:val="28"/>
          <w:szCs w:val="28"/>
        </w:rPr>
        <w:t xml:space="preserve">  от 12.06.2002 № 67-ФЗ «Об основных гарантиях избирательных прав и права на участие в референдуме граждан Ро</w:t>
      </w:r>
      <w:r w:rsidR="00D9235C">
        <w:rPr>
          <w:rFonts w:ascii="Times New Roman" w:hAnsi="Times New Roman"/>
          <w:sz w:val="28"/>
          <w:szCs w:val="28"/>
        </w:rPr>
        <w:t>ссийской Федерации», пунктами 12</w:t>
      </w:r>
      <w:bookmarkStart w:id="0" w:name="_GoBack"/>
      <w:bookmarkEnd w:id="0"/>
      <w:r w:rsidR="00C337FE" w:rsidRPr="00C337FE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0804B6" w:rsidRDefault="00C337FE" w:rsidP="00D9235C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2034">
        <w:rPr>
          <w:rFonts w:ascii="Times New Roman" w:hAnsi="Times New Roman" w:cs="Times New Roman"/>
          <w:bCs/>
          <w:sz w:val="28"/>
          <w:szCs w:val="28"/>
        </w:rPr>
        <w:t>Объявить сбор предложений для дополнительного зачисления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337FE">
        <w:rPr>
          <w:rFonts w:ascii="Times New Roman" w:hAnsi="Times New Roman" w:cs="Times New Roman"/>
          <w:bCs/>
          <w:sz w:val="28"/>
          <w:szCs w:val="28"/>
        </w:rPr>
        <w:t xml:space="preserve">в резерв составов участковых комиссий на территории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C337FE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 в период с </w:t>
      </w:r>
      <w:r w:rsidR="00D9235C" w:rsidRPr="00D9235C">
        <w:rPr>
          <w:rFonts w:ascii="Times New Roman" w:hAnsi="Times New Roman" w:cs="Times New Roman"/>
          <w:bCs/>
          <w:sz w:val="28"/>
          <w:szCs w:val="28"/>
        </w:rPr>
        <w:t xml:space="preserve">25 июля 2025 года по 14 августа 2025 </w:t>
      </w:r>
      <w:r w:rsidRPr="00C337FE">
        <w:rPr>
          <w:rFonts w:ascii="Times New Roman" w:hAnsi="Times New Roman" w:cs="Times New Roman"/>
          <w:bCs/>
          <w:sz w:val="28"/>
          <w:szCs w:val="28"/>
        </w:rPr>
        <w:t>года.</w:t>
      </w:r>
    </w:p>
    <w:p w:rsid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bCs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0804B6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 и зачисленным в резерв составов участковых </w:t>
      </w:r>
      <w:r w:rsidRPr="000804B6">
        <w:rPr>
          <w:rFonts w:ascii="Times New Roman" w:hAnsi="Times New Roman" w:cs="Times New Roman"/>
          <w:bCs/>
          <w:sz w:val="28"/>
          <w:szCs w:val="28"/>
        </w:rPr>
        <w:lastRenderedPageBreak/>
        <w:t>комиссий,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</w:t>
      </w:r>
      <w:r w:rsidR="000804B6">
        <w:rPr>
          <w:rFonts w:ascii="Times New Roman" w:hAnsi="Times New Roman" w:cs="Times New Roman"/>
          <w:bCs/>
          <w:sz w:val="28"/>
          <w:szCs w:val="28"/>
        </w:rPr>
        <w:t>астковой избирательной комиссии</w:t>
      </w:r>
      <w:r w:rsidRPr="000804B6">
        <w:rPr>
          <w:rFonts w:ascii="Times New Roman" w:hAnsi="Times New Roman" w:cs="Times New Roman"/>
          <w:bCs/>
          <w:sz w:val="28"/>
          <w:szCs w:val="28"/>
        </w:rPr>
        <w:t xml:space="preserve">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0804B6" w:rsidRDefault="00C337FE" w:rsidP="004F554F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sz w:val="28"/>
          <w:szCs w:val="28"/>
        </w:rPr>
        <w:t>Опубликовать прилагаемое сообщение Территориальной избирательной комиссии</w:t>
      </w:r>
      <w:r w:rsidRPr="00DD0EDA">
        <w:t xml:space="preserve">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="000804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Pr="000804B6">
        <w:rPr>
          <w:rFonts w:ascii="Times New Roman" w:hAnsi="Times New Roman" w:cs="Times New Roman"/>
          <w:sz w:val="28"/>
          <w:szCs w:val="28"/>
        </w:rPr>
        <w:t xml:space="preserve"> о дополнительном зачислении в резерв составов участковых избирательных комиссий на территории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0804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0804B6">
        <w:rPr>
          <w:rFonts w:ascii="Times New Roman" w:hAnsi="Times New Roman" w:cs="Times New Roman"/>
          <w:sz w:val="28"/>
          <w:szCs w:val="28"/>
        </w:rPr>
        <w:t>в средствах массовой информации</w:t>
      </w:r>
      <w:r w:rsidRPr="000804B6">
        <w:rPr>
          <w:rFonts w:ascii="Times New Roman" w:hAnsi="Times New Roman" w:cs="Times New Roman"/>
          <w:sz w:val="28"/>
          <w:szCs w:val="28"/>
        </w:rPr>
        <w:t xml:space="preserve"> и разместить на </w:t>
      </w:r>
      <w:r w:rsidR="004F554F">
        <w:rPr>
          <w:rFonts w:ascii="Times New Roman" w:hAnsi="Times New Roman" w:cs="Times New Roman"/>
          <w:sz w:val="28"/>
          <w:szCs w:val="28"/>
        </w:rPr>
        <w:t xml:space="preserve">интернет-странице </w:t>
      </w:r>
      <w:r w:rsidRPr="000804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DD0EDA">
        <w:t xml:space="preserve">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="000804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Pr="000804B6">
        <w:rPr>
          <w:rFonts w:ascii="Times New Roman" w:hAnsi="Times New Roman" w:cs="Times New Roman"/>
          <w:sz w:val="28"/>
          <w:szCs w:val="28"/>
        </w:rPr>
        <w:t xml:space="preserve"> в </w:t>
      </w:r>
      <w:r w:rsidR="004F554F" w:rsidRPr="004F554F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0804B6">
        <w:rPr>
          <w:rFonts w:ascii="Times New Roman" w:hAnsi="Times New Roman" w:cs="Times New Roman"/>
          <w:sz w:val="28"/>
          <w:szCs w:val="28"/>
        </w:rPr>
        <w:t>сети «Интернет».</w:t>
      </w:r>
    </w:p>
    <w:p w:rsid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0804B6" w:rsidRP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0804B6">
        <w:rPr>
          <w:rFonts w:ascii="Times New Roman" w:hAnsi="Times New Roman" w:cs="Times New Roman"/>
          <w:sz w:val="28"/>
          <w:szCs w:val="28"/>
        </w:rPr>
        <w:t>ением настоящего постановления</w:t>
      </w:r>
      <w:r w:rsidRPr="000804B6">
        <w:rPr>
          <w:rFonts w:ascii="Times New Roman" w:hAnsi="Times New Roman" w:cs="Times New Roman"/>
          <w:sz w:val="28"/>
          <w:szCs w:val="28"/>
        </w:rPr>
        <w:t xml:space="preserve"> на секретаря Территориальной избирательной комиссии </w:t>
      </w:r>
      <w:r w:rsidR="000804B6">
        <w:rPr>
          <w:rFonts w:ascii="Times New Roman" w:hAnsi="Times New Roman" w:cs="Times New Roman"/>
          <w:sz w:val="28"/>
          <w:szCs w:val="28"/>
        </w:rPr>
        <w:t>Пролетарского района города Ростова-на-Дону Болгову В.И.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0804B6">
      <w:pPr>
        <w:ind w:left="5812"/>
        <w:jc w:val="center"/>
        <w:rPr>
          <w:sz w:val="22"/>
          <w:szCs w:val="22"/>
        </w:rPr>
      </w:pPr>
      <w:r w:rsidRPr="000804B6">
        <w:rPr>
          <w:sz w:val="22"/>
          <w:szCs w:val="22"/>
        </w:rPr>
        <w:lastRenderedPageBreak/>
        <w:t xml:space="preserve">Приложение </w:t>
      </w:r>
    </w:p>
    <w:p w:rsidR="000804B6" w:rsidRPr="000804B6" w:rsidRDefault="000804B6" w:rsidP="000804B6">
      <w:pPr>
        <w:ind w:left="5812"/>
        <w:jc w:val="center"/>
        <w:rPr>
          <w:sz w:val="22"/>
          <w:szCs w:val="22"/>
        </w:rPr>
      </w:pPr>
      <w:r w:rsidRPr="000804B6">
        <w:rPr>
          <w:sz w:val="22"/>
          <w:szCs w:val="22"/>
        </w:rPr>
        <w:t xml:space="preserve">к постановлению Территориальной избирательной комиссии </w:t>
      </w:r>
      <w:r>
        <w:rPr>
          <w:sz w:val="22"/>
          <w:szCs w:val="22"/>
        </w:rPr>
        <w:t xml:space="preserve">Пролетарского </w:t>
      </w:r>
      <w:r w:rsidRPr="000804B6">
        <w:rPr>
          <w:sz w:val="22"/>
          <w:szCs w:val="22"/>
        </w:rPr>
        <w:t>района города Ростова-на-Дону</w:t>
      </w:r>
    </w:p>
    <w:p w:rsidR="000804B6" w:rsidRPr="000804B6" w:rsidRDefault="000804B6" w:rsidP="000804B6">
      <w:pPr>
        <w:ind w:left="5812"/>
        <w:jc w:val="center"/>
        <w:rPr>
          <w:sz w:val="22"/>
          <w:szCs w:val="22"/>
        </w:rPr>
      </w:pPr>
      <w:r w:rsidRPr="000804B6">
        <w:rPr>
          <w:sz w:val="22"/>
          <w:szCs w:val="22"/>
        </w:rPr>
        <w:t xml:space="preserve">от </w:t>
      </w:r>
      <w:r w:rsidR="004F554F">
        <w:rPr>
          <w:sz w:val="22"/>
          <w:szCs w:val="22"/>
        </w:rPr>
        <w:t>18 июля</w:t>
      </w:r>
      <w:r w:rsidRPr="000804B6">
        <w:rPr>
          <w:sz w:val="22"/>
          <w:szCs w:val="22"/>
        </w:rPr>
        <w:t xml:space="preserve"> 2025 г. № </w:t>
      </w:r>
      <w:r w:rsidR="004F554F">
        <w:rPr>
          <w:sz w:val="22"/>
          <w:szCs w:val="22"/>
        </w:rPr>
        <w:t>99-1</w:t>
      </w:r>
    </w:p>
    <w:p w:rsidR="000804B6" w:rsidRDefault="000804B6" w:rsidP="000804B6">
      <w:pPr>
        <w:jc w:val="center"/>
        <w:rPr>
          <w:szCs w:val="28"/>
        </w:rPr>
      </w:pPr>
    </w:p>
    <w:p w:rsidR="000804B6" w:rsidRPr="000804B6" w:rsidRDefault="000804B6" w:rsidP="000804B6">
      <w:pPr>
        <w:jc w:val="center"/>
        <w:rPr>
          <w:b/>
          <w:sz w:val="24"/>
          <w:szCs w:val="24"/>
        </w:rPr>
      </w:pPr>
      <w:r w:rsidRPr="000804B6">
        <w:rPr>
          <w:b/>
          <w:sz w:val="24"/>
          <w:szCs w:val="24"/>
        </w:rPr>
        <w:t>СООБЩЕНИЕ</w:t>
      </w:r>
    </w:p>
    <w:p w:rsidR="000804B6" w:rsidRPr="000804B6" w:rsidRDefault="000804B6" w:rsidP="000804B6">
      <w:pPr>
        <w:jc w:val="center"/>
        <w:rPr>
          <w:b/>
          <w:sz w:val="24"/>
          <w:szCs w:val="24"/>
        </w:rPr>
      </w:pPr>
      <w:r w:rsidRPr="000804B6">
        <w:rPr>
          <w:b/>
          <w:sz w:val="24"/>
          <w:szCs w:val="24"/>
        </w:rPr>
        <w:t xml:space="preserve">о приеме предложений по кандидатурам </w:t>
      </w:r>
    </w:p>
    <w:p w:rsidR="000804B6" w:rsidRPr="000804B6" w:rsidRDefault="000804B6" w:rsidP="000804B6">
      <w:pPr>
        <w:jc w:val="center"/>
        <w:rPr>
          <w:b/>
          <w:sz w:val="24"/>
          <w:szCs w:val="24"/>
        </w:rPr>
      </w:pPr>
      <w:r w:rsidRPr="000804B6">
        <w:rPr>
          <w:b/>
          <w:sz w:val="24"/>
          <w:szCs w:val="24"/>
        </w:rPr>
        <w:t xml:space="preserve">для дополнительного зачисления в резерв составов участковых комиссий на территории </w:t>
      </w:r>
      <w:r>
        <w:rPr>
          <w:b/>
          <w:sz w:val="24"/>
          <w:szCs w:val="24"/>
        </w:rPr>
        <w:t>Пролетарского</w:t>
      </w:r>
      <w:r w:rsidRPr="000804B6">
        <w:rPr>
          <w:b/>
          <w:sz w:val="24"/>
          <w:szCs w:val="24"/>
        </w:rPr>
        <w:t xml:space="preserve"> района города Ростова-на-Дону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 xml:space="preserve">Территориальная избирательная комиссия </w:t>
      </w:r>
      <w:r>
        <w:rPr>
          <w:sz w:val="24"/>
          <w:szCs w:val="24"/>
        </w:rPr>
        <w:t>Пролетарского</w:t>
      </w:r>
      <w:r w:rsidRPr="000804B6">
        <w:rPr>
          <w:sz w:val="24"/>
          <w:szCs w:val="24"/>
        </w:rPr>
        <w:t xml:space="preserve"> района города Ростова-на-Дону объявляет пр</w:t>
      </w:r>
      <w:r w:rsidR="004F554F">
        <w:rPr>
          <w:sz w:val="24"/>
          <w:szCs w:val="24"/>
        </w:rPr>
        <w:t>ием предложений по кандидатурам</w:t>
      </w:r>
      <w:r w:rsidRPr="000804B6">
        <w:rPr>
          <w:sz w:val="24"/>
          <w:szCs w:val="24"/>
        </w:rPr>
        <w:t xml:space="preserve"> для дополнительного зачисления в резерв составов участковых комиссий на территории </w:t>
      </w:r>
      <w:r>
        <w:rPr>
          <w:sz w:val="24"/>
          <w:szCs w:val="24"/>
        </w:rPr>
        <w:t>Пролетарского</w:t>
      </w:r>
      <w:r w:rsidRPr="000804B6">
        <w:rPr>
          <w:sz w:val="24"/>
          <w:szCs w:val="24"/>
        </w:rPr>
        <w:t xml:space="preserve"> района города Ростова-на-Дону.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 xml:space="preserve">Прием документов осуществляется в период с </w:t>
      </w:r>
      <w:r w:rsidR="004F554F" w:rsidRPr="004F554F">
        <w:rPr>
          <w:sz w:val="24"/>
          <w:szCs w:val="24"/>
        </w:rPr>
        <w:t xml:space="preserve">25 июля 2025 года по 14 августа </w:t>
      </w:r>
      <w:r w:rsidR="004F554F">
        <w:rPr>
          <w:sz w:val="24"/>
          <w:szCs w:val="24"/>
        </w:rPr>
        <w:br/>
      </w:r>
      <w:r w:rsidR="004F554F" w:rsidRPr="004F554F">
        <w:rPr>
          <w:sz w:val="24"/>
          <w:szCs w:val="24"/>
        </w:rPr>
        <w:t xml:space="preserve">2025 </w:t>
      </w:r>
      <w:r w:rsidRPr="000804B6">
        <w:rPr>
          <w:sz w:val="24"/>
          <w:szCs w:val="24"/>
        </w:rPr>
        <w:t>года Территориальной избирательной комиссией Пролетарского района города Ростова-на-Дону по адресу: 344019, г. Ростов-на-Дону, ул. Советская, 2/10, к.104 (здание администрации района), контактный телефон: 8(863) 251-57-39.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 xml:space="preserve">Требования к кандидатурам для зачисления в резерв составов участковых комиссий на территории </w:t>
      </w:r>
      <w:r>
        <w:rPr>
          <w:sz w:val="24"/>
          <w:szCs w:val="24"/>
        </w:rPr>
        <w:t xml:space="preserve">Пролетарского района </w:t>
      </w:r>
      <w:r w:rsidRPr="000804B6">
        <w:rPr>
          <w:sz w:val="24"/>
          <w:szCs w:val="24"/>
        </w:rPr>
        <w:t>города Ростова-на-Дону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 xml:space="preserve"> 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 в отношении которых отсутствуют документы, необходимые для зачисления в резерв составов участковых комиссий.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Перечень документов,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 xml:space="preserve">представляемых при внесении предложений по кандидатурам в резерв составов участковых комиссий на территории </w:t>
      </w:r>
      <w:r>
        <w:rPr>
          <w:sz w:val="24"/>
          <w:szCs w:val="24"/>
        </w:rPr>
        <w:t>Пролетарского</w:t>
      </w:r>
      <w:r w:rsidRPr="000804B6">
        <w:rPr>
          <w:sz w:val="24"/>
          <w:szCs w:val="24"/>
        </w:rPr>
        <w:t xml:space="preserve"> района 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города Ростова-на-Дону: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</w:p>
    <w:p w:rsidR="000804B6" w:rsidRPr="000804B6" w:rsidRDefault="000804B6" w:rsidP="000804B6">
      <w:pPr>
        <w:ind w:firstLine="708"/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Всем</w:t>
      </w:r>
      <w:r>
        <w:rPr>
          <w:sz w:val="24"/>
          <w:szCs w:val="24"/>
        </w:rPr>
        <w:t xml:space="preserve">и субъектами права предложения </w:t>
      </w:r>
      <w:r w:rsidRPr="000804B6">
        <w:rPr>
          <w:sz w:val="24"/>
          <w:szCs w:val="24"/>
        </w:rPr>
        <w:t>кандидатур должны быть представлены: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</w:t>
      </w:r>
      <w:r>
        <w:rPr>
          <w:sz w:val="24"/>
          <w:szCs w:val="24"/>
        </w:rPr>
        <w:t>в составов участковых комиссий,</w:t>
      </w:r>
      <w:r w:rsidRPr="000804B6">
        <w:rPr>
          <w:sz w:val="24"/>
          <w:szCs w:val="24"/>
        </w:rPr>
        <w:t xml:space="preserve"> на обработку его персональных данных.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2. Копия паспорта или документа, заменяющего паспорт гражданина Российской Федерации, кандидатура которого предложена для зачисления</w:t>
      </w:r>
      <w:r>
        <w:rPr>
          <w:sz w:val="24"/>
          <w:szCs w:val="24"/>
        </w:rPr>
        <w:t xml:space="preserve"> </w:t>
      </w:r>
      <w:r w:rsidRPr="000804B6">
        <w:rPr>
          <w:sz w:val="24"/>
          <w:szCs w:val="24"/>
        </w:rPr>
        <w:t>в резерв составов участковых комиссий.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1. Две фотографии лица, предлагаемого в резерв составов участковых комиссий, размером 3х4 см  (без уголка).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lastRenderedPageBreak/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i/>
          <w:sz w:val="24"/>
          <w:szCs w:val="24"/>
        </w:rPr>
        <w:t>Примечание.</w:t>
      </w:r>
      <w:r w:rsidRPr="000804B6">
        <w:rPr>
          <w:sz w:val="24"/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3. Копии документов, подтверждающих указанные в письменном согласии сведения об образовании.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Для политических партий, их региональных отделений, иных структурных подразделений: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</w:t>
      </w:r>
      <w:r>
        <w:rPr>
          <w:sz w:val="24"/>
          <w:szCs w:val="24"/>
        </w:rPr>
        <w:t>партии о внесении предложения</w:t>
      </w:r>
      <w:r w:rsidRPr="000804B6">
        <w:rPr>
          <w:sz w:val="24"/>
          <w:szCs w:val="24"/>
        </w:rPr>
        <w:t xml:space="preserve"> о кандидатурах в резерв составов у</w:t>
      </w:r>
      <w:r>
        <w:rPr>
          <w:sz w:val="24"/>
          <w:szCs w:val="24"/>
        </w:rPr>
        <w:t xml:space="preserve">частковых комиссий, оформленное </w:t>
      </w:r>
      <w:r w:rsidRPr="000804B6">
        <w:rPr>
          <w:sz w:val="24"/>
          <w:szCs w:val="24"/>
        </w:rPr>
        <w:t>в соответствии с требованиями устава политической партии.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Для иных общественных объединений: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 в резерв составов участковых комиссий, оформленное в соответствии  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</w:t>
      </w:r>
      <w:r>
        <w:rPr>
          <w:sz w:val="24"/>
          <w:szCs w:val="24"/>
        </w:rPr>
        <w:t>го объединения, уполномоченного</w:t>
      </w:r>
      <w:r w:rsidRPr="000804B6">
        <w:rPr>
          <w:sz w:val="24"/>
          <w:szCs w:val="24"/>
        </w:rPr>
        <w:t xml:space="preserve"> 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Для иных субъектов права предложения кандидатур в резерв составов участковых комиссий: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007B6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B6"/>
    <w:rsid w:val="00106F44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E1B3D"/>
    <w:rsid w:val="0061690A"/>
    <w:rsid w:val="0063497E"/>
    <w:rsid w:val="00656F32"/>
    <w:rsid w:val="00712A10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D110CF"/>
    <w:rsid w:val="00D64B8D"/>
    <w:rsid w:val="00D76EF9"/>
    <w:rsid w:val="00D9235C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04D36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1375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2025-02-24T14:04:00Z</cp:lastPrinted>
  <dcterms:created xsi:type="dcterms:W3CDTF">2025-07-18T06:59:00Z</dcterms:created>
  <dcterms:modified xsi:type="dcterms:W3CDTF">2025-07-19T08:37:00Z</dcterms:modified>
</cp:coreProperties>
</file>