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43043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3F4A19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№100-5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3F4A19">
        <w:rPr>
          <w:b/>
          <w:sz w:val="28"/>
          <w:szCs w:val="28"/>
        </w:rPr>
        <w:t>скому избирательному округу № 24</w:t>
      </w:r>
      <w:r w:rsidRPr="000D4086">
        <w:rPr>
          <w:b/>
          <w:sz w:val="28"/>
          <w:szCs w:val="28"/>
        </w:rPr>
        <w:t xml:space="preserve">, </w:t>
      </w:r>
      <w:r w:rsidR="003F4A19">
        <w:rPr>
          <w:b/>
          <w:sz w:val="28"/>
          <w:szCs w:val="28"/>
        </w:rPr>
        <w:t>Дирацуяна Михаила Хевонтовича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3F4A19">
        <w:rPr>
          <w:rFonts w:ascii="Times New Roman" w:hAnsi="Times New Roman"/>
          <w:sz w:val="28"/>
          <w:szCs w:val="28"/>
        </w:rPr>
        <w:t>Дирацуяном Михаилом Хевонтовичем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избирательным объединением «Ростовское региональное отделение Всероссийской политической партии </w:t>
      </w:r>
      <w:r w:rsidR="00CD6FC6" w:rsidRPr="00CD6FC6">
        <w:rPr>
          <w:rFonts w:ascii="Times New Roman" w:hAnsi="Times New Roman"/>
          <w:b/>
          <w:sz w:val="28"/>
          <w:szCs w:val="28"/>
        </w:rPr>
        <w:t>«ЕДИНАЯ РОССИЯ»</w:t>
      </w:r>
      <w:r w:rsidR="00CD6FC6" w:rsidRPr="00CD6FC6">
        <w:rPr>
          <w:rFonts w:ascii="Times New Roman" w:hAnsi="Times New Roman"/>
          <w:sz w:val="28"/>
          <w:szCs w:val="28"/>
        </w:rPr>
        <w:t xml:space="preserve"> 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3F4A19">
        <w:rPr>
          <w:rFonts w:ascii="Times New Roman" w:hAnsi="Times New Roman"/>
          <w:sz w:val="28"/>
          <w:szCs w:val="28"/>
        </w:rPr>
        <w:t>рательному округу № 24</w:t>
      </w:r>
      <w:r w:rsidR="00CD6FC6" w:rsidRPr="00CD6FC6">
        <w:rPr>
          <w:rFonts w:ascii="Times New Roman" w:hAnsi="Times New Roman"/>
          <w:sz w:val="28"/>
          <w:szCs w:val="28"/>
        </w:rPr>
        <w:t xml:space="preserve">, руководствуясь частями 4 и 5 статьи 52 Областного закона от 12.05.2016  </w:t>
      </w:r>
      <w:r w:rsidR="003F4A19">
        <w:rPr>
          <w:rFonts w:ascii="Times New Roman" w:hAnsi="Times New Roman"/>
          <w:sz w:val="28"/>
          <w:szCs w:val="28"/>
        </w:rPr>
        <w:br/>
      </w:r>
      <w:r w:rsidR="00CD6FC6" w:rsidRPr="00CD6FC6">
        <w:rPr>
          <w:rFonts w:ascii="Times New Roman" w:hAnsi="Times New Roman"/>
          <w:sz w:val="28"/>
          <w:szCs w:val="28"/>
        </w:rPr>
        <w:t>№ 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0D4086" w:rsidRDefault="00CD6FC6" w:rsidP="00CD6FC6">
      <w:pPr>
        <w:tabs>
          <w:tab w:val="left" w:pos="851"/>
          <w:tab w:val="left" w:pos="1276"/>
          <w:tab w:val="left" w:pos="7088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1. Разрешить кандидату в депутаты Ростовской-на-Дону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городской Думы восьмого созыва </w:t>
      </w:r>
      <w:r w:rsidR="003F4A19">
        <w:rPr>
          <w:sz w:val="28"/>
          <w:szCs w:val="28"/>
        </w:rPr>
        <w:t>Дирацуяну Михаилу Хевонтовичу</w:t>
      </w:r>
      <w:r>
        <w:rPr>
          <w:sz w:val="28"/>
          <w:szCs w:val="28"/>
        </w:rPr>
        <w:t xml:space="preserve">,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ИНН </w:t>
      </w:r>
      <w:r w:rsidR="002E31F9">
        <w:rPr>
          <w:sz w:val="28"/>
          <w:szCs w:val="28"/>
        </w:rPr>
        <w:t>*********</w:t>
      </w:r>
      <w:bookmarkStart w:id="0" w:name="_GoBack"/>
      <w:bookmarkEnd w:id="0"/>
      <w:r w:rsidRPr="000D4086">
        <w:rPr>
          <w:sz w:val="28"/>
          <w:szCs w:val="28"/>
        </w:rPr>
        <w:t xml:space="preserve">, </w:t>
      </w:r>
      <w:r w:rsidRPr="000D4086">
        <w:rPr>
          <w:color w:val="000000"/>
          <w:sz w:val="28"/>
          <w:szCs w:val="28"/>
        </w:rPr>
        <w:t>открыть специальный избирательный счет</w:t>
      </w:r>
      <w:r w:rsidR="00EA78A2">
        <w:rPr>
          <w:color w:val="000000"/>
          <w:sz w:val="28"/>
          <w:szCs w:val="28"/>
        </w:rPr>
        <w:t xml:space="preserve"> </w:t>
      </w:r>
      <w:r w:rsidRPr="000D408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Pr="000D4086">
        <w:rPr>
          <w:sz w:val="28"/>
          <w:szCs w:val="28"/>
        </w:rPr>
        <w:t xml:space="preserve">дополнительном офисе  № </w:t>
      </w:r>
      <w:r w:rsidRPr="00CD6FC6">
        <w:rPr>
          <w:sz w:val="28"/>
          <w:szCs w:val="28"/>
        </w:rPr>
        <w:t>5221/0392 Ростовского отделе</w:t>
      </w:r>
      <w:r w:rsidR="00EA78A2">
        <w:rPr>
          <w:sz w:val="28"/>
          <w:szCs w:val="28"/>
        </w:rPr>
        <w:t xml:space="preserve">ния ПАО Сбербанк, расположенном </w:t>
      </w:r>
      <w:r w:rsidRPr="00CD6FC6">
        <w:rPr>
          <w:sz w:val="28"/>
          <w:szCs w:val="28"/>
        </w:rPr>
        <w:t xml:space="preserve">по адресу: </w:t>
      </w:r>
      <w:r w:rsidR="00080412">
        <w:rPr>
          <w:sz w:val="28"/>
          <w:szCs w:val="28"/>
        </w:rPr>
        <w:br/>
      </w:r>
      <w:r w:rsidRPr="00CD6FC6">
        <w:rPr>
          <w:sz w:val="28"/>
          <w:szCs w:val="28"/>
        </w:rPr>
        <w:t>г. Ростов-н</w:t>
      </w:r>
      <w:r w:rsidR="00960C12">
        <w:rPr>
          <w:sz w:val="28"/>
          <w:szCs w:val="28"/>
        </w:rPr>
        <w:t>а-Дону, пр. 40-летия Победы, 79</w:t>
      </w:r>
      <w:r w:rsidRPr="00CD6FC6">
        <w:rPr>
          <w:sz w:val="28"/>
          <w:szCs w:val="28"/>
        </w:rPr>
        <w:t>.</w:t>
      </w:r>
    </w:p>
    <w:p w:rsidR="00CD6FC6" w:rsidRPr="000D4086" w:rsidRDefault="00CD6FC6" w:rsidP="00CD6FC6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2. Довести до сведения </w:t>
      </w:r>
      <w:r w:rsidR="003F4A19">
        <w:rPr>
          <w:sz w:val="28"/>
          <w:szCs w:val="28"/>
        </w:rPr>
        <w:t>Дирацуяна Михаила Хевонтовича</w:t>
      </w:r>
      <w:r w:rsidRPr="000D40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D4086">
        <w:rPr>
          <w:sz w:val="28"/>
          <w:szCs w:val="28"/>
        </w:rPr>
        <w:t xml:space="preserve">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sz w:val="28"/>
          <w:szCs w:val="28"/>
        </w:rPr>
        <w:lastRenderedPageBreak/>
        <w:t xml:space="preserve">3. Выдать копию настоящего постановления </w:t>
      </w:r>
      <w:r w:rsidR="003F4A19">
        <w:rPr>
          <w:sz w:val="28"/>
          <w:szCs w:val="28"/>
        </w:rPr>
        <w:t>Дирацуяну Михаилу Хевонтовичу</w:t>
      </w:r>
      <w:r w:rsidRPr="000D4086">
        <w:rPr>
          <w:sz w:val="28"/>
          <w:szCs w:val="28"/>
        </w:rPr>
        <w:t>.</w:t>
      </w:r>
      <w:r w:rsidRPr="000D4086">
        <w:rPr>
          <w:bCs/>
          <w:sz w:val="28"/>
          <w:szCs w:val="28"/>
        </w:rPr>
        <w:t xml:space="preserve">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bCs/>
          <w:sz w:val="28"/>
          <w:szCs w:val="28"/>
        </w:rPr>
        <w:t>4.</w:t>
      </w:r>
      <w:r w:rsidRPr="000D4086">
        <w:rPr>
          <w:sz w:val="28"/>
          <w:szCs w:val="28"/>
        </w:rPr>
        <w:t xml:space="preserve"> </w:t>
      </w:r>
      <w:r w:rsidRPr="000D4086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>
        <w:rPr>
          <w:bCs/>
          <w:sz w:val="28"/>
          <w:szCs w:val="28"/>
        </w:rPr>
        <w:t xml:space="preserve">Пролетарского </w:t>
      </w:r>
      <w:r w:rsidRPr="000D4086">
        <w:rPr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202F29"/>
    <w:rsid w:val="0023503C"/>
    <w:rsid w:val="002E31F9"/>
    <w:rsid w:val="002E39E8"/>
    <w:rsid w:val="00392A9C"/>
    <w:rsid w:val="003A57E4"/>
    <w:rsid w:val="003A792A"/>
    <w:rsid w:val="003B3D6E"/>
    <w:rsid w:val="003C2124"/>
    <w:rsid w:val="003F4A19"/>
    <w:rsid w:val="004102D6"/>
    <w:rsid w:val="00451C83"/>
    <w:rsid w:val="00485222"/>
    <w:rsid w:val="004F554F"/>
    <w:rsid w:val="00564825"/>
    <w:rsid w:val="005C7C96"/>
    <w:rsid w:val="005E1B3D"/>
    <w:rsid w:val="0061690A"/>
    <w:rsid w:val="0063497E"/>
    <w:rsid w:val="00656F32"/>
    <w:rsid w:val="00712A10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47AA1"/>
    <w:rsid w:val="00960C12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367D066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4</cp:revision>
  <cp:lastPrinted>2025-07-18T08:09:00Z</cp:lastPrinted>
  <dcterms:created xsi:type="dcterms:W3CDTF">2025-07-18T08:09:00Z</dcterms:created>
  <dcterms:modified xsi:type="dcterms:W3CDTF">2025-07-19T08:41:00Z</dcterms:modified>
</cp:coreProperties>
</file>