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639994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046343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25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№85</w:t>
      </w:r>
      <w:r w:rsidR="00E70021">
        <w:rPr>
          <w:szCs w:val="28"/>
        </w:rPr>
        <w:t>-3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E70021" w:rsidRPr="00E70021" w:rsidRDefault="00E70021" w:rsidP="00E70021">
      <w:pPr>
        <w:pStyle w:val="1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proofErr w:type="gramStart"/>
      <w:r w:rsidRPr="0066500C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 </w:t>
      </w:r>
      <w:r w:rsidRPr="00E70021">
        <w:rPr>
          <w:b/>
          <w:sz w:val="28"/>
          <w:szCs w:val="28"/>
        </w:rPr>
        <w:t>участка</w:t>
      </w:r>
      <w:proofErr w:type="gramEnd"/>
      <w:r w:rsidRPr="00E70021">
        <w:rPr>
          <w:b/>
          <w:sz w:val="28"/>
          <w:szCs w:val="28"/>
        </w:rPr>
        <w:t xml:space="preserve"> </w:t>
      </w:r>
      <w:r w:rsidRPr="00E70021">
        <w:rPr>
          <w:b/>
          <w:sz w:val="28"/>
          <w:szCs w:val="28"/>
        </w:rPr>
        <w:t>№1946</w:t>
      </w:r>
      <w:r w:rsidRPr="00E70021">
        <w:rPr>
          <w:b/>
          <w:sz w:val="28"/>
          <w:szCs w:val="28"/>
        </w:rPr>
        <w:t xml:space="preserve">, образованного для проведения общероссийского голосования </w:t>
      </w:r>
      <w:r w:rsidRPr="004D403E">
        <w:rPr>
          <w:b/>
          <w:sz w:val="28"/>
          <w:szCs w:val="28"/>
        </w:rPr>
        <w:t>по вопросу одобрения изменений в Конституцию Российской Федерации в месте</w:t>
      </w:r>
      <w:r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</w:t>
      </w:r>
      <w:r w:rsidRPr="00E70021">
        <w:rPr>
          <w:b/>
          <w:sz w:val="28"/>
          <w:szCs w:val="28"/>
        </w:rPr>
        <w:t xml:space="preserve">пребывания участников голосования на территории </w:t>
      </w:r>
      <w:r w:rsidRPr="00E70021">
        <w:rPr>
          <w:b/>
          <w:sz w:val="28"/>
          <w:szCs w:val="28"/>
        </w:rPr>
        <w:t>Пролетарского района города Ростова-на-Дону</w:t>
      </w:r>
    </w:p>
    <w:p w:rsidR="00046343" w:rsidRPr="00185DA9" w:rsidRDefault="00046343" w:rsidP="00185DA9">
      <w:pPr>
        <w:ind w:left="1560" w:right="1274"/>
        <w:jc w:val="both"/>
        <w:rPr>
          <w:b/>
          <w:bCs/>
        </w:rPr>
      </w:pPr>
    </w:p>
    <w:p w:rsidR="00380C41" w:rsidRPr="00066EB3" w:rsidRDefault="00175307" w:rsidP="00046343">
      <w:pPr>
        <w:spacing w:line="360" w:lineRule="auto"/>
        <w:ind w:firstLine="567"/>
        <w:jc w:val="both"/>
        <w:rPr>
          <w:rFonts w:eastAsia="Calibri"/>
          <w:szCs w:val="28"/>
          <w:lang w:eastAsia="en-US"/>
        </w:rPr>
      </w:pPr>
      <w:r w:rsidRPr="00175307">
        <w:rPr>
          <w:szCs w:val="28"/>
        </w:rPr>
        <w:t>В соответствии с пунктом 2.5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Территориальной избирательной комиссии Пролетарского района города Ростова-на-Дону</w:t>
      </w:r>
      <w:r w:rsidRPr="00175307">
        <w:rPr>
          <w:i/>
          <w:szCs w:val="28"/>
        </w:rPr>
        <w:t xml:space="preserve"> </w:t>
      </w:r>
      <w:r w:rsidR="00E70021">
        <w:rPr>
          <w:szCs w:val="28"/>
        </w:rPr>
        <w:t xml:space="preserve">от 25.03.2020 </w:t>
      </w:r>
      <w:r w:rsidR="00E70021" w:rsidRPr="00066EB3">
        <w:rPr>
          <w:szCs w:val="28"/>
        </w:rPr>
        <w:t>№85-2</w:t>
      </w:r>
      <w:r w:rsidRPr="00066EB3">
        <w:rPr>
          <w:szCs w:val="28"/>
        </w:rPr>
        <w:t xml:space="preserve"> «</w:t>
      </w:r>
      <w:r w:rsidR="00E70021" w:rsidRPr="00066EB3">
        <w:rPr>
          <w:szCs w:val="28"/>
        </w:rPr>
        <w:t>О формировании участковой избирательной комиссии избирательного участка, образованного</w:t>
      </w:r>
      <w:r w:rsidR="00E70021" w:rsidRPr="00066EB3">
        <w:rPr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</w:t>
      </w:r>
      <w:r w:rsidRPr="00066EB3">
        <w:rPr>
          <w:szCs w:val="28"/>
        </w:rPr>
        <w:t>в месте временного пребывания участников голосования на территории Пролетарского района города Ростова-на-Дону»</w:t>
      </w:r>
      <w:r w:rsidR="00185DA9" w:rsidRPr="00066EB3">
        <w:rPr>
          <w:szCs w:val="28"/>
        </w:rPr>
        <w:t>,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Территориальная избирательная комиссия Пролетарского района 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E70021" w:rsidRPr="00066EB3" w:rsidRDefault="00E70021" w:rsidP="00066EB3">
      <w:pPr>
        <w:pStyle w:val="a3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hanging="11"/>
        <w:jc w:val="both"/>
        <w:rPr>
          <w:szCs w:val="28"/>
        </w:rPr>
      </w:pPr>
      <w:r w:rsidRPr="00066EB3">
        <w:rPr>
          <w:szCs w:val="28"/>
        </w:rPr>
        <w:t xml:space="preserve">Назначить председателем участковой избирательной комиссии </w:t>
      </w:r>
      <w:r w:rsidR="00066EB3">
        <w:rPr>
          <w:szCs w:val="28"/>
        </w:rPr>
        <w:t xml:space="preserve">избирательного </w:t>
      </w:r>
      <w:r w:rsidRPr="00066EB3">
        <w:rPr>
          <w:szCs w:val="28"/>
        </w:rPr>
        <w:t xml:space="preserve">участка </w:t>
      </w:r>
      <w:r w:rsidR="00066EB3" w:rsidRPr="00066EB3">
        <w:rPr>
          <w:szCs w:val="28"/>
        </w:rPr>
        <w:t>№1946</w:t>
      </w:r>
      <w:r w:rsidRPr="00066EB3">
        <w:rPr>
          <w:szCs w:val="28"/>
        </w:rPr>
        <w:t xml:space="preserve">, образованного для проведения общероссийского голосования по вопросу одобрения изменений в Конституцию Российской Федерации в месте временного пребывания </w:t>
      </w:r>
      <w:r w:rsidRPr="00E70021">
        <w:rPr>
          <w:szCs w:val="28"/>
        </w:rPr>
        <w:t xml:space="preserve">участников голосования на территории </w:t>
      </w:r>
      <w:r w:rsidR="00066EB3">
        <w:rPr>
          <w:szCs w:val="28"/>
        </w:rPr>
        <w:t xml:space="preserve">Пролетарского района города </w:t>
      </w:r>
      <w:r w:rsidR="00066EB3" w:rsidRPr="00066EB3">
        <w:rPr>
          <w:szCs w:val="28"/>
        </w:rPr>
        <w:t xml:space="preserve">Ростова-на-Дону </w:t>
      </w:r>
      <w:proofErr w:type="spellStart"/>
      <w:r w:rsidR="00066EB3" w:rsidRPr="00066EB3">
        <w:rPr>
          <w:szCs w:val="28"/>
        </w:rPr>
        <w:t>Шкеневу</w:t>
      </w:r>
      <w:proofErr w:type="spellEnd"/>
      <w:r w:rsidR="00066EB3" w:rsidRPr="00066EB3">
        <w:rPr>
          <w:szCs w:val="28"/>
        </w:rPr>
        <w:t xml:space="preserve"> Татьяну Борисовну</w:t>
      </w:r>
      <w:r w:rsidRPr="00066EB3">
        <w:rPr>
          <w:szCs w:val="28"/>
        </w:rPr>
        <w:t>.</w:t>
      </w:r>
    </w:p>
    <w:p w:rsidR="00E70021" w:rsidRPr="00E70021" w:rsidRDefault="00E70021" w:rsidP="00066EB3">
      <w:pPr>
        <w:pStyle w:val="a3"/>
        <w:widowControl/>
        <w:numPr>
          <w:ilvl w:val="0"/>
          <w:numId w:val="2"/>
        </w:numPr>
        <w:tabs>
          <w:tab w:val="left" w:pos="851"/>
        </w:tabs>
        <w:ind w:left="0" w:firstLine="0"/>
        <w:jc w:val="both"/>
        <w:rPr>
          <w:szCs w:val="28"/>
        </w:rPr>
      </w:pPr>
      <w:r w:rsidRPr="00E70021">
        <w:rPr>
          <w:szCs w:val="28"/>
        </w:rPr>
        <w:t xml:space="preserve">Председателю участковой комиссии участка для голосования, назначенному настоящим постановлением, в двухдневный срок со дня формирования участковой избирательной комиссии избирательного участка, образованного для проведения общероссийского голосования по вопросу одобрения изменений в Конституцию </w:t>
      </w:r>
      <w:r w:rsidR="00066EB3">
        <w:rPr>
          <w:szCs w:val="28"/>
        </w:rPr>
        <w:t>Российской Федерации в месте</w:t>
      </w:r>
      <w:r w:rsidRPr="00E70021">
        <w:rPr>
          <w:szCs w:val="28"/>
        </w:rPr>
        <w:t xml:space="preserve"> временного пребывания участников голосования на территории </w:t>
      </w:r>
      <w:r w:rsidR="00066EB3">
        <w:rPr>
          <w:szCs w:val="28"/>
        </w:rPr>
        <w:t>Пролетарского района города Ростова-на-Дону</w:t>
      </w:r>
      <w:r w:rsidRPr="00E70021">
        <w:rPr>
          <w:szCs w:val="28"/>
        </w:rPr>
        <w:t>, организовать проведение первого заседания участковой избирательной комиссии.</w:t>
      </w:r>
    </w:p>
    <w:p w:rsidR="00AC2DFD" w:rsidRPr="00AC2DFD" w:rsidRDefault="00AC2DFD" w:rsidP="00066EB3">
      <w:pPr>
        <w:pStyle w:val="a3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hanging="11"/>
        <w:jc w:val="both"/>
        <w:rPr>
          <w:szCs w:val="28"/>
        </w:rPr>
      </w:pPr>
      <w:r w:rsidRPr="00AC2DFD">
        <w:rPr>
          <w:szCs w:val="28"/>
        </w:rPr>
        <w:t xml:space="preserve">Направить настоящее постановление в Избирательную комиссию Ростовской области, участковую </w:t>
      </w:r>
      <w:r>
        <w:rPr>
          <w:szCs w:val="28"/>
        </w:rPr>
        <w:t>избирательную</w:t>
      </w:r>
      <w:r w:rsidRPr="00AC2DFD">
        <w:rPr>
          <w:szCs w:val="28"/>
        </w:rPr>
        <w:t xml:space="preserve"> к</w:t>
      </w:r>
      <w:r>
        <w:rPr>
          <w:szCs w:val="28"/>
        </w:rPr>
        <w:t>омиссию избирательного участка</w:t>
      </w:r>
      <w:r w:rsidRPr="00AC2DFD">
        <w:rPr>
          <w:szCs w:val="28"/>
        </w:rPr>
        <w:t xml:space="preserve"> </w:t>
      </w:r>
      <w:r>
        <w:rPr>
          <w:szCs w:val="28"/>
        </w:rPr>
        <w:t>№1946</w:t>
      </w:r>
      <w:r w:rsidRPr="00AC2DFD">
        <w:rPr>
          <w:szCs w:val="28"/>
        </w:rPr>
        <w:t>.</w:t>
      </w:r>
    </w:p>
    <w:p w:rsidR="009C4AEC" w:rsidRPr="009C4AEC" w:rsidRDefault="009C4AEC" w:rsidP="00066EB3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Cs w:val="28"/>
        </w:rPr>
        <w:t>Пролетарского района города Ростова-на-Дону</w:t>
      </w:r>
      <w:r w:rsidRPr="009C4AEC">
        <w:rPr>
          <w:szCs w:val="28"/>
        </w:rPr>
        <w:t xml:space="preserve"> в информационно-телекоммуникационной сети «Интернет».</w:t>
      </w:r>
    </w:p>
    <w:p w:rsidR="0089580B" w:rsidRPr="00380C41" w:rsidRDefault="00320A56" w:rsidP="00066EB3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города Ростова-на-Дону </w:t>
      </w:r>
      <w:r w:rsidR="00414890">
        <w:rPr>
          <w:szCs w:val="28"/>
          <w:lang w:eastAsia="x-none"/>
        </w:rPr>
        <w:t>Филоненко Е.В</w:t>
      </w:r>
      <w:r w:rsidR="0089580B" w:rsidRPr="00380C41">
        <w:rPr>
          <w:szCs w:val="28"/>
          <w:lang w:val="x-none" w:eastAsia="x-none"/>
        </w:rPr>
        <w:t>.</w:t>
      </w: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066EB3">
      <w:pPr>
        <w:pStyle w:val="3"/>
        <w:spacing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9C4AEC" w:rsidRDefault="009C4AEC" w:rsidP="00D11D06">
      <w:pPr>
        <w:ind w:left="170"/>
        <w:rPr>
          <w:szCs w:val="28"/>
        </w:rPr>
      </w:pPr>
    </w:p>
    <w:p w:rsidR="0089580B" w:rsidRDefault="0089580B" w:rsidP="00066EB3">
      <w:pPr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066EB3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sectPr w:rsidR="00AC2DFD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7CFC6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6E6EEB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066EB3"/>
    <w:rsid w:val="00105359"/>
    <w:rsid w:val="001620E3"/>
    <w:rsid w:val="00175307"/>
    <w:rsid w:val="00185DA9"/>
    <w:rsid w:val="001D2218"/>
    <w:rsid w:val="00320A56"/>
    <w:rsid w:val="00380C41"/>
    <w:rsid w:val="003F608A"/>
    <w:rsid w:val="00414890"/>
    <w:rsid w:val="004D09D4"/>
    <w:rsid w:val="00547E34"/>
    <w:rsid w:val="007D6E72"/>
    <w:rsid w:val="00830B2B"/>
    <w:rsid w:val="0089580B"/>
    <w:rsid w:val="00992750"/>
    <w:rsid w:val="009B3B2A"/>
    <w:rsid w:val="009C4847"/>
    <w:rsid w:val="009C4AEC"/>
    <w:rsid w:val="00A73E38"/>
    <w:rsid w:val="00A84C7F"/>
    <w:rsid w:val="00AC2DFD"/>
    <w:rsid w:val="00C6680C"/>
    <w:rsid w:val="00CC6EC4"/>
    <w:rsid w:val="00D11D06"/>
    <w:rsid w:val="00E70021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Абзац списка1"/>
    <w:basedOn w:val="a"/>
    <w:rsid w:val="00E70021"/>
    <w:pPr>
      <w:widowControl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2020-03-25T08:00:00Z</cp:lastPrinted>
  <dcterms:created xsi:type="dcterms:W3CDTF">2020-03-25T08:13:00Z</dcterms:created>
  <dcterms:modified xsi:type="dcterms:W3CDTF">2020-03-25T08:13:00Z</dcterms:modified>
</cp:coreProperties>
</file>