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2329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FC3805">
        <w:rPr>
          <w:szCs w:val="28"/>
        </w:rPr>
        <w:t>№112-16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D4685" w:rsidRDefault="00FD01D8" w:rsidP="00004DE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FC3805">
        <w:rPr>
          <w:b/>
          <w:sz w:val="28"/>
          <w:szCs w:val="28"/>
        </w:rPr>
        <w:t>74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53623" w:rsidRPr="00C719DF" w:rsidRDefault="00753623" w:rsidP="00004DE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FC3805">
        <w:rPr>
          <w:rFonts w:ascii="Times New Roman" w:hAnsi="Times New Roman"/>
          <w:sz w:val="28"/>
          <w:szCs w:val="28"/>
        </w:rPr>
        <w:t>74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r w:rsidR="00FC3805">
        <w:rPr>
          <w:rFonts w:ascii="Times New Roman" w:hAnsi="Times New Roman"/>
          <w:sz w:val="28"/>
          <w:szCs w:val="28"/>
        </w:rPr>
        <w:t>Алферовой Е.Г</w:t>
      </w:r>
      <w:r w:rsidR="00263949">
        <w:rPr>
          <w:rFonts w:ascii="Times New Roman" w:hAnsi="Times New Roman"/>
          <w:sz w:val="28"/>
          <w:szCs w:val="28"/>
        </w:rPr>
        <w:t xml:space="preserve">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FC3805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FC3805">
        <w:rPr>
          <w:rFonts w:ascii="Times New Roman" w:hAnsi="Times New Roman"/>
          <w:sz w:val="28"/>
          <w:szCs w:val="28"/>
        </w:rPr>
        <w:t>111</w:t>
      </w:r>
      <w:r w:rsidR="00753623">
        <w:rPr>
          <w:rFonts w:ascii="Times New Roman" w:hAnsi="Times New Roman"/>
          <w:sz w:val="28"/>
          <w:szCs w:val="28"/>
        </w:rPr>
        <w:t>-</w:t>
      </w:r>
      <w:r w:rsidR="00FC3805">
        <w:rPr>
          <w:rFonts w:ascii="Times New Roman" w:hAnsi="Times New Roman"/>
          <w:sz w:val="28"/>
          <w:szCs w:val="28"/>
        </w:rPr>
        <w:t>15</w:t>
      </w:r>
      <w:r w:rsidR="00432141">
        <w:rPr>
          <w:rFonts w:ascii="Times New Roman" w:hAnsi="Times New Roman"/>
          <w:sz w:val="28"/>
          <w:szCs w:val="28"/>
        </w:rPr>
        <w:t xml:space="preserve">), </w:t>
      </w:r>
      <w:r w:rsidR="00FC3805">
        <w:rPr>
          <w:rFonts w:ascii="Times New Roman" w:hAnsi="Times New Roman"/>
          <w:sz w:val="28"/>
          <w:szCs w:val="28"/>
        </w:rPr>
        <w:t>Романовой Л.А</w:t>
      </w:r>
      <w:r w:rsidR="00753623">
        <w:rPr>
          <w:rFonts w:ascii="Times New Roman" w:hAnsi="Times New Roman"/>
          <w:sz w:val="28"/>
          <w:szCs w:val="28"/>
        </w:rPr>
        <w:t>. (постановление Территориальной избирательной комиссии Пролетарского района г. Ростова</w:t>
      </w:r>
      <w:r w:rsidR="00FC3805">
        <w:rPr>
          <w:rFonts w:ascii="Times New Roman" w:hAnsi="Times New Roman"/>
          <w:sz w:val="28"/>
          <w:szCs w:val="28"/>
        </w:rPr>
        <w:t>-на-Дону от 21.08.2020г. №111-16</w:t>
      </w:r>
      <w:r w:rsidR="00753623">
        <w:rPr>
          <w:rFonts w:ascii="Times New Roman" w:hAnsi="Times New Roman"/>
          <w:sz w:val="28"/>
          <w:szCs w:val="28"/>
        </w:rPr>
        <w:t xml:space="preserve">), </w:t>
      </w:r>
      <w:r w:rsidR="00432141">
        <w:rPr>
          <w:rFonts w:ascii="Times New Roman" w:hAnsi="Times New Roman"/>
          <w:sz w:val="28"/>
          <w:szCs w:val="28"/>
        </w:rPr>
        <w:t>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CD4685" w:rsidRDefault="00A42D66" w:rsidP="00004D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53623" w:rsidRPr="00004DE3" w:rsidRDefault="00753623" w:rsidP="00004D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FC3805">
        <w:rPr>
          <w:rFonts w:ascii="Times New Roman" w:hAnsi="Times New Roman"/>
          <w:bCs/>
          <w:sz w:val="28"/>
          <w:szCs w:val="28"/>
        </w:rPr>
        <w:t>74</w:t>
      </w:r>
      <w:r w:rsidR="00753623">
        <w:rPr>
          <w:rFonts w:ascii="Times New Roman" w:hAnsi="Times New Roman"/>
          <w:bCs/>
          <w:sz w:val="28"/>
          <w:szCs w:val="28"/>
        </w:rPr>
        <w:t xml:space="preserve"> </w:t>
      </w:r>
      <w:r w:rsidR="00FC3805">
        <w:rPr>
          <w:rFonts w:ascii="Times New Roman" w:hAnsi="Times New Roman"/>
          <w:sz w:val="28"/>
          <w:szCs w:val="28"/>
        </w:rPr>
        <w:t>Мельникову Олесю Александровну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753623">
        <w:rPr>
          <w:rFonts w:ascii="Times New Roman" w:hAnsi="Times New Roman"/>
          <w:sz w:val="28"/>
          <w:szCs w:val="28"/>
        </w:rPr>
        <w:t>198</w:t>
      </w:r>
      <w:r w:rsidR="00FC3805">
        <w:rPr>
          <w:rFonts w:ascii="Times New Roman" w:hAnsi="Times New Roman"/>
          <w:sz w:val="28"/>
          <w:szCs w:val="28"/>
        </w:rPr>
        <w:t>0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C3805">
        <w:rPr>
          <w:rFonts w:ascii="Times New Roman" w:hAnsi="Times New Roman"/>
          <w:sz w:val="28"/>
          <w:szCs w:val="28"/>
        </w:rPr>
        <w:t>среднее профессиональное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FC3805">
        <w:rPr>
          <w:rFonts w:ascii="Times New Roman" w:hAnsi="Times New Roman"/>
          <w:sz w:val="28"/>
          <w:szCs w:val="28"/>
        </w:rPr>
        <w:t>Региональным</w:t>
      </w:r>
      <w:r w:rsidR="00FC3805" w:rsidRPr="00004DE3">
        <w:rPr>
          <w:rFonts w:ascii="Times New Roman" w:hAnsi="Times New Roman"/>
          <w:sz w:val="28"/>
          <w:szCs w:val="28"/>
        </w:rPr>
        <w:t xml:space="preserve"> отделение</w:t>
      </w:r>
      <w:r w:rsidR="00FC3805">
        <w:rPr>
          <w:rFonts w:ascii="Times New Roman" w:hAnsi="Times New Roman"/>
          <w:sz w:val="28"/>
          <w:szCs w:val="28"/>
        </w:rPr>
        <w:t>м</w:t>
      </w:r>
      <w:r w:rsidR="00FC3805" w:rsidRPr="00004DE3">
        <w:rPr>
          <w:rFonts w:ascii="Times New Roman" w:hAnsi="Times New Roman"/>
          <w:sz w:val="28"/>
          <w:szCs w:val="28"/>
        </w:rPr>
        <w:t xml:space="preserve"> в Ростовской области </w:t>
      </w:r>
      <w:r w:rsidR="00FC3805">
        <w:rPr>
          <w:rFonts w:ascii="Times New Roman" w:hAnsi="Times New Roman"/>
          <w:sz w:val="28"/>
          <w:szCs w:val="28"/>
        </w:rPr>
        <w:t>Политической партии «Гражданская Платформа».</w:t>
      </w:r>
      <w:r w:rsidR="00FC3805">
        <w:rPr>
          <w:rFonts w:ascii="Times New Roman" w:hAnsi="Times New Roman"/>
          <w:sz w:val="28"/>
          <w:szCs w:val="28"/>
        </w:rPr>
        <w:t xml:space="preserve"> </w:t>
      </w:r>
    </w:p>
    <w:p w:rsidR="00587976" w:rsidRDefault="00587976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FC3805">
        <w:rPr>
          <w:rFonts w:ascii="Times New Roman" w:hAnsi="Times New Roman"/>
          <w:bCs/>
          <w:sz w:val="28"/>
          <w:szCs w:val="28"/>
        </w:rPr>
        <w:t>74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C3805">
        <w:rPr>
          <w:rFonts w:ascii="Times New Roman" w:hAnsi="Times New Roman"/>
          <w:sz w:val="28"/>
          <w:szCs w:val="28"/>
        </w:rPr>
        <w:t>Лебедевич Анну Владимировну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FC3805">
        <w:rPr>
          <w:rFonts w:ascii="Times New Roman" w:hAnsi="Times New Roman"/>
          <w:sz w:val="28"/>
          <w:szCs w:val="28"/>
        </w:rPr>
        <w:t>8</w:t>
      </w:r>
      <w:r w:rsidR="00753623">
        <w:rPr>
          <w:rFonts w:ascii="Times New Roman" w:hAnsi="Times New Roman"/>
          <w:sz w:val="28"/>
          <w:szCs w:val="28"/>
        </w:rPr>
        <w:t>6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04DE3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FC3805">
        <w:rPr>
          <w:rFonts w:ascii="Times New Roman" w:hAnsi="Times New Roman"/>
          <w:sz w:val="28"/>
          <w:szCs w:val="28"/>
        </w:rPr>
        <w:t>Ростовским региональным</w:t>
      </w:r>
      <w:r w:rsidR="00FC3805" w:rsidRPr="00753623">
        <w:rPr>
          <w:rFonts w:ascii="Times New Roman" w:hAnsi="Times New Roman"/>
          <w:sz w:val="28"/>
          <w:szCs w:val="28"/>
        </w:rPr>
        <w:t xml:space="preserve"> отделение</w:t>
      </w:r>
      <w:r w:rsidR="00FC3805">
        <w:rPr>
          <w:rFonts w:ascii="Times New Roman" w:hAnsi="Times New Roman"/>
          <w:sz w:val="28"/>
          <w:szCs w:val="28"/>
        </w:rPr>
        <w:t>м</w:t>
      </w:r>
      <w:r w:rsidR="00FC3805" w:rsidRPr="00753623">
        <w:rPr>
          <w:rFonts w:ascii="Times New Roman" w:hAnsi="Times New Roman"/>
          <w:sz w:val="28"/>
          <w:szCs w:val="28"/>
        </w:rPr>
        <w:t xml:space="preserve"> полит</w:t>
      </w:r>
      <w:r w:rsidR="00FC3805">
        <w:rPr>
          <w:rFonts w:ascii="Times New Roman" w:hAnsi="Times New Roman"/>
          <w:sz w:val="28"/>
          <w:szCs w:val="28"/>
        </w:rPr>
        <w:t>ической партии «ПАТРИОТЫ РОССИИ».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FC3805">
        <w:rPr>
          <w:rFonts w:ascii="Times New Roman" w:hAnsi="Times New Roman"/>
          <w:sz w:val="28"/>
          <w:szCs w:val="28"/>
        </w:rPr>
        <w:t>74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713A7">
      <w:pgSz w:w="11906" w:h="16838"/>
      <w:pgMar w:top="170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84CA9"/>
    <w:rsid w:val="00A96433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CD4685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2020-08-22T14:40:00Z</cp:lastPrinted>
  <dcterms:created xsi:type="dcterms:W3CDTF">2020-08-22T14:40:00Z</dcterms:created>
  <dcterms:modified xsi:type="dcterms:W3CDTF">2020-08-22T14:40:00Z</dcterms:modified>
</cp:coreProperties>
</file>