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446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8722A" w:rsidRDefault="0088722A" w:rsidP="0088722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№95-</w:t>
      </w:r>
      <w:r>
        <w:rPr>
          <w:sz w:val="28"/>
        </w:rPr>
        <w:t>10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BFC" w:rsidRDefault="00C32BFC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88722A">
        <w:rPr>
          <w:b/>
          <w:sz w:val="28"/>
          <w:szCs w:val="28"/>
        </w:rPr>
        <w:t>стка, участка референдума №1938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C32BFC" w:rsidRDefault="00C32BFC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32BFC">
        <w:rPr>
          <w:rFonts w:ascii="Times New Roman" w:hAnsi="Times New Roman"/>
          <w:sz w:val="28"/>
          <w:szCs w:val="28"/>
        </w:rPr>
        <w:t xml:space="preserve">В </w:t>
      </w:r>
      <w:r w:rsidR="00324D0E">
        <w:rPr>
          <w:rFonts w:ascii="Times New Roman" w:hAnsi="Times New Roman"/>
          <w:sz w:val="28"/>
          <w:szCs w:val="28"/>
        </w:rPr>
        <w:t>связи с прекращением полномочий председателя участковой избирательной комиссии избирательного уч</w:t>
      </w:r>
      <w:r w:rsidR="0088722A">
        <w:rPr>
          <w:rFonts w:ascii="Times New Roman" w:hAnsi="Times New Roman"/>
          <w:sz w:val="28"/>
          <w:szCs w:val="28"/>
        </w:rPr>
        <w:t>астка, участка референдума №1938  Савельева С.В.</w:t>
      </w:r>
      <w:r w:rsidR="00324D0E">
        <w:rPr>
          <w:rFonts w:ascii="Times New Roman" w:hAnsi="Times New Roman"/>
          <w:sz w:val="28"/>
          <w:szCs w:val="28"/>
        </w:rPr>
        <w:t xml:space="preserve"> (</w:t>
      </w:r>
      <w:r w:rsidR="00324D0E" w:rsidRPr="00324D0E">
        <w:rPr>
          <w:rFonts w:ascii="Times New Roman" w:hAnsi="Times New Roman"/>
          <w:sz w:val="28"/>
          <w:szCs w:val="28"/>
        </w:rPr>
        <w:t>постановление Территориальной избирательной комиссии Пролетарского района горо</w:t>
      </w:r>
      <w:r w:rsidR="0088722A">
        <w:rPr>
          <w:rFonts w:ascii="Times New Roman" w:hAnsi="Times New Roman"/>
          <w:sz w:val="28"/>
          <w:szCs w:val="28"/>
        </w:rPr>
        <w:t xml:space="preserve">да Ростова-на-Дону от 23.06.2025 </w:t>
      </w:r>
      <w:r w:rsidR="0088722A">
        <w:rPr>
          <w:rFonts w:ascii="Times New Roman" w:hAnsi="Times New Roman"/>
          <w:sz w:val="28"/>
          <w:szCs w:val="28"/>
        </w:rPr>
        <w:br/>
        <w:t>№95-8</w:t>
      </w:r>
      <w:r w:rsidR="00324D0E">
        <w:rPr>
          <w:rFonts w:ascii="Times New Roman" w:hAnsi="Times New Roman"/>
          <w:sz w:val="28"/>
          <w:szCs w:val="28"/>
        </w:rPr>
        <w:t xml:space="preserve">), в </w:t>
      </w:r>
      <w:r w:rsidRPr="00C32BFC">
        <w:rPr>
          <w:rFonts w:ascii="Times New Roman" w:hAnsi="Times New Roman"/>
          <w:sz w:val="28"/>
          <w:szCs w:val="28"/>
        </w:rPr>
        <w:t xml:space="preserve">соответствии с пунктом 7 статьи </w:t>
      </w:r>
      <w:r>
        <w:rPr>
          <w:rFonts w:ascii="Times New Roman" w:hAnsi="Times New Roman"/>
          <w:sz w:val="28"/>
          <w:szCs w:val="28"/>
        </w:rPr>
        <w:t>28 Федерального закона</w:t>
      </w:r>
      <w:r w:rsidRPr="00C32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32BFC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</w:t>
      </w:r>
      <w:r w:rsidR="00A55EF4" w:rsidRPr="00C32BFC">
        <w:rPr>
          <w:rFonts w:ascii="Times New Roman" w:hAnsi="Times New Roman"/>
          <w:sz w:val="28"/>
          <w:szCs w:val="28"/>
        </w:rPr>
        <w:t>»</w:t>
      </w:r>
      <w:r w:rsidR="003E1CAA" w:rsidRPr="00C32BFC">
        <w:rPr>
          <w:rFonts w:ascii="Times New Roman" w:hAnsi="Times New Roman"/>
          <w:sz w:val="28"/>
          <w:szCs w:val="20"/>
        </w:rPr>
        <w:t>,</w:t>
      </w:r>
      <w:r w:rsidR="003E1CAA" w:rsidRPr="00C32BFC">
        <w:rPr>
          <w:rFonts w:ascii="Times New Roman" w:hAnsi="Times New Roman"/>
        </w:rPr>
        <w:t xml:space="preserve"> </w:t>
      </w:r>
      <w:r w:rsidR="00691AB7" w:rsidRPr="00C32BFC">
        <w:rPr>
          <w:rFonts w:ascii="Times New Roman" w:hAnsi="Times New Roman"/>
          <w:sz w:val="28"/>
          <w:szCs w:val="28"/>
        </w:rPr>
        <w:t xml:space="preserve"> </w:t>
      </w:r>
    </w:p>
    <w:p w:rsidR="00A55EF4" w:rsidRPr="00C32BFC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88722A">
        <w:rPr>
          <w:rFonts w:ascii="Times New Roman" w:eastAsia="Calibri" w:hAnsi="Times New Roman"/>
          <w:sz w:val="28"/>
          <w:szCs w:val="28"/>
        </w:rPr>
        <w:t>1938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88722A">
        <w:rPr>
          <w:rFonts w:ascii="Times New Roman" w:eastAsia="Calibri" w:hAnsi="Times New Roman"/>
          <w:sz w:val="28"/>
          <w:szCs w:val="28"/>
        </w:rPr>
        <w:t>Тыханскую Нину Вячеславовну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="00BB1F7D"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BB1F7D" w:rsidRPr="004D689C">
        <w:rPr>
          <w:rFonts w:ascii="Times New Roman" w:eastAsia="Calibri" w:hAnsi="Times New Roman"/>
          <w:sz w:val="28"/>
          <w:szCs w:val="28"/>
        </w:rPr>
        <w:t>участков</w:t>
      </w:r>
      <w:r w:rsidR="00BB1F7D">
        <w:rPr>
          <w:rFonts w:ascii="Times New Roman" w:eastAsia="Calibri" w:hAnsi="Times New Roman"/>
          <w:sz w:val="28"/>
          <w:szCs w:val="28"/>
        </w:rPr>
        <w:t>ую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="00BB1F7D" w:rsidRPr="004D689C">
        <w:rPr>
          <w:rFonts w:ascii="Times New Roman" w:eastAsia="Calibri" w:hAnsi="Times New Roman"/>
          <w:sz w:val="28"/>
          <w:szCs w:val="28"/>
        </w:rPr>
        <w:t>комисси</w:t>
      </w:r>
      <w:r w:rsidR="00BB1F7D">
        <w:rPr>
          <w:rFonts w:ascii="Times New Roman" w:eastAsia="Calibri" w:hAnsi="Times New Roman"/>
          <w:sz w:val="28"/>
          <w:szCs w:val="28"/>
        </w:rPr>
        <w:t>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88722A">
        <w:rPr>
          <w:rFonts w:ascii="Times New Roman" w:eastAsia="Calibri" w:hAnsi="Times New Roman"/>
          <w:sz w:val="28"/>
          <w:szCs w:val="28"/>
        </w:rPr>
        <w:t>1938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>Контроль за</w:t>
      </w:r>
      <w:bookmarkStart w:id="0" w:name="_GoBack"/>
      <w:bookmarkEnd w:id="0"/>
      <w:r w:rsidR="003E1CAA" w:rsidRPr="003E1CAA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BFC" w:rsidRDefault="00C32BFC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32BF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A21EF"/>
    <w:rsid w:val="001D6297"/>
    <w:rsid w:val="001E68DD"/>
    <w:rsid w:val="00202F29"/>
    <w:rsid w:val="0023503C"/>
    <w:rsid w:val="002743CC"/>
    <w:rsid w:val="002E39E8"/>
    <w:rsid w:val="002F0D07"/>
    <w:rsid w:val="00324D0E"/>
    <w:rsid w:val="003A57E4"/>
    <w:rsid w:val="003B3D6E"/>
    <w:rsid w:val="003C2124"/>
    <w:rsid w:val="003C7C5E"/>
    <w:rsid w:val="003E1CAA"/>
    <w:rsid w:val="003F4E8F"/>
    <w:rsid w:val="004102D6"/>
    <w:rsid w:val="00451C83"/>
    <w:rsid w:val="0047460C"/>
    <w:rsid w:val="004909A3"/>
    <w:rsid w:val="0049472F"/>
    <w:rsid w:val="004E3BF3"/>
    <w:rsid w:val="004F1E19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6F6"/>
    <w:rsid w:val="00801869"/>
    <w:rsid w:val="00802491"/>
    <w:rsid w:val="00826C04"/>
    <w:rsid w:val="0084761C"/>
    <w:rsid w:val="0088722A"/>
    <w:rsid w:val="00887FCF"/>
    <w:rsid w:val="008A6DD4"/>
    <w:rsid w:val="008D03DC"/>
    <w:rsid w:val="008F4EB8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32BFC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2AD078"/>
  <w15:docId w15:val="{B57BF1F8-956B-4EFB-96AC-F0FC52C3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Пользователь</cp:lastModifiedBy>
  <cp:revision>2</cp:revision>
  <cp:lastPrinted>2024-10-31T12:38:00Z</cp:lastPrinted>
  <dcterms:created xsi:type="dcterms:W3CDTF">2025-06-24T15:20:00Z</dcterms:created>
  <dcterms:modified xsi:type="dcterms:W3CDTF">2025-06-24T15:20:00Z</dcterms:modified>
</cp:coreProperties>
</file>