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71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F03D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02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BF62D0">
        <w:rPr>
          <w:szCs w:val="28"/>
        </w:rPr>
        <w:t>№3-4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1690A" w:rsidRPr="00C719DF" w:rsidRDefault="008120D5" w:rsidP="00A10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8120D5">
        <w:rPr>
          <w:b/>
          <w:sz w:val="28"/>
          <w:szCs w:val="28"/>
        </w:rPr>
        <w:t xml:space="preserve">О </w:t>
      </w:r>
      <w:r w:rsidR="00BF62D0">
        <w:rPr>
          <w:b/>
          <w:sz w:val="28"/>
          <w:szCs w:val="28"/>
        </w:rPr>
        <w:t>досрочном прекращении полномочий члена</w:t>
      </w:r>
      <w:r w:rsidR="00BF62D0" w:rsidRPr="00C719DF">
        <w:rPr>
          <w:b/>
          <w:sz w:val="28"/>
          <w:szCs w:val="28"/>
        </w:rPr>
        <w:t xml:space="preserve"> </w:t>
      </w:r>
      <w:proofErr w:type="gramStart"/>
      <w:r w:rsidR="00BF62D0" w:rsidRPr="00C719DF">
        <w:rPr>
          <w:b/>
          <w:sz w:val="28"/>
          <w:szCs w:val="28"/>
        </w:rPr>
        <w:t>участковой  избирательной</w:t>
      </w:r>
      <w:proofErr w:type="gramEnd"/>
      <w:r w:rsidR="00BF62D0"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BF62D0">
        <w:rPr>
          <w:b/>
          <w:sz w:val="28"/>
          <w:szCs w:val="28"/>
        </w:rPr>
        <w:t>, участка референдума</w:t>
      </w:r>
      <w:r w:rsidR="00BF62D0" w:rsidRPr="00C719DF">
        <w:rPr>
          <w:b/>
          <w:sz w:val="28"/>
          <w:szCs w:val="28"/>
        </w:rPr>
        <w:t xml:space="preserve">  </w:t>
      </w:r>
      <w:r w:rsidR="00BF62D0">
        <w:rPr>
          <w:b/>
          <w:sz w:val="28"/>
          <w:szCs w:val="28"/>
        </w:rPr>
        <w:t xml:space="preserve">№1952 </w:t>
      </w:r>
      <w:r w:rsidR="00BF62D0" w:rsidRPr="00C719DF">
        <w:rPr>
          <w:b/>
          <w:sz w:val="28"/>
          <w:szCs w:val="28"/>
        </w:rPr>
        <w:t>Пролетарского района города Ростова-на-Дону</w:t>
      </w: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BF62D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BF62D0">
        <w:rPr>
          <w:rFonts w:ascii="Times New Roman" w:hAnsi="Times New Roman"/>
          <w:sz w:val="28"/>
          <w:szCs w:val="28"/>
        </w:rPr>
        <w:t xml:space="preserve">Представления Пролетарского местного отделения Всероссийской Политической Партии </w:t>
      </w:r>
      <w:r w:rsidR="00BF62D0" w:rsidRPr="00A0776B">
        <w:rPr>
          <w:rFonts w:ascii="Times New Roman" w:hAnsi="Times New Roman"/>
          <w:b/>
          <w:sz w:val="28"/>
          <w:szCs w:val="28"/>
        </w:rPr>
        <w:t>«</w:t>
      </w:r>
      <w:r w:rsidR="00BF62D0">
        <w:rPr>
          <w:rFonts w:ascii="Times New Roman" w:hAnsi="Times New Roman"/>
          <w:b/>
          <w:sz w:val="28"/>
          <w:szCs w:val="28"/>
        </w:rPr>
        <w:t>ЕДИНАЯ РОССИЯ</w:t>
      </w:r>
      <w:r w:rsidR="00BF62D0" w:rsidRPr="00A0776B">
        <w:rPr>
          <w:rFonts w:ascii="Times New Roman" w:hAnsi="Times New Roman"/>
          <w:b/>
          <w:sz w:val="28"/>
          <w:szCs w:val="28"/>
        </w:rPr>
        <w:t>»</w:t>
      </w:r>
      <w:r w:rsidR="00BF62D0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в соответствии с п. 3.3 ст. 22, п. 6.2</w:t>
      </w:r>
      <w:r w:rsidR="00BF62D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</w:t>
      </w:r>
      <w:r w:rsidR="00BF62D0">
        <w:rPr>
          <w:rFonts w:ascii="Times New Roman" w:hAnsi="Times New Roman"/>
          <w:sz w:val="28"/>
          <w:szCs w:val="28"/>
        </w:rPr>
        <w:t>»</w:t>
      </w:r>
      <w:r w:rsidR="004B6220">
        <w:rPr>
          <w:rFonts w:ascii="Times New Roman" w:hAnsi="Times New Roman"/>
          <w:sz w:val="28"/>
          <w:szCs w:val="28"/>
        </w:rPr>
        <w:t>,</w:t>
      </w:r>
    </w:p>
    <w:p w:rsidR="00BF62D0" w:rsidRDefault="00C32890" w:rsidP="00A1089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A10890" w:rsidRPr="00A10890" w:rsidRDefault="00A10890" w:rsidP="00A1089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F62D0" w:rsidRPr="0061690A" w:rsidRDefault="00BF62D0" w:rsidP="00A1089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Pr="007979B7">
        <w:rPr>
          <w:rFonts w:ascii="Times New Roman" w:hAnsi="Times New Roman"/>
          <w:bCs/>
          <w:sz w:val="28"/>
          <w:szCs w:val="28"/>
        </w:rPr>
        <w:t>№19</w:t>
      </w:r>
      <w:r>
        <w:rPr>
          <w:rFonts w:ascii="Times New Roman" w:hAnsi="Times New Roman"/>
          <w:bCs/>
          <w:sz w:val="28"/>
          <w:szCs w:val="28"/>
        </w:rPr>
        <w:t xml:space="preserve">52 </w:t>
      </w:r>
      <w:r>
        <w:rPr>
          <w:rFonts w:ascii="Times New Roman" w:hAnsi="Times New Roman"/>
          <w:sz w:val="28"/>
          <w:szCs w:val="28"/>
        </w:rPr>
        <w:t>Крюковой Любови Валерьевны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Пролетарским местным отделением Всероссийской Политической Партии </w:t>
      </w:r>
      <w:r w:rsidRPr="00A0776B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ЕДИНАЯ РОССИЯ</w:t>
      </w:r>
      <w:r w:rsidRPr="00A0776B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BF62D0" w:rsidRDefault="00BF62D0" w:rsidP="00A1089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BF62D0" w:rsidRDefault="00BF62D0" w:rsidP="00A1089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3402F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3402F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3402F">
        <w:rPr>
          <w:rFonts w:ascii="Times New Roman" w:hAnsi="Times New Roman"/>
          <w:sz w:val="28"/>
          <w:szCs w:val="28"/>
        </w:rPr>
        <w:t>1952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BF62D0" w:rsidRPr="00A0776B" w:rsidRDefault="00BF62D0" w:rsidP="00A1089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1F6F99"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1F6F99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1F6F99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87FCF" w:rsidRPr="00A10890" w:rsidRDefault="00887FCF" w:rsidP="00A10890">
      <w:pPr>
        <w:tabs>
          <w:tab w:val="left" w:pos="0"/>
          <w:tab w:val="left" w:pos="284"/>
        </w:tabs>
        <w:ind w:right="-1"/>
        <w:rPr>
          <w:bCs/>
          <w:sz w:val="28"/>
          <w:szCs w:val="28"/>
        </w:rPr>
      </w:pPr>
    </w:p>
    <w:p w:rsidR="00A10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226C4D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A10890">
        <w:rPr>
          <w:sz w:val="28"/>
          <w:szCs w:val="28"/>
        </w:rPr>
        <w:t xml:space="preserve">В.И. </w:t>
      </w:r>
      <w:proofErr w:type="spellStart"/>
      <w:r w:rsidR="00A10890">
        <w:rPr>
          <w:sz w:val="28"/>
          <w:szCs w:val="28"/>
        </w:rPr>
        <w:t>Болгова</w:t>
      </w:r>
      <w:proofErr w:type="spellEnd"/>
    </w:p>
    <w:sectPr w:rsidR="00226C4D" w:rsidSect="00A10890">
      <w:headerReference w:type="default" r:id="rId9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3574"/>
    <w:multiLevelType w:val="hybridMultilevel"/>
    <w:tmpl w:val="D4961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D0923"/>
    <w:multiLevelType w:val="hybridMultilevel"/>
    <w:tmpl w:val="63D45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19DB"/>
    <w:rsid w:val="0018395F"/>
    <w:rsid w:val="001F6F99"/>
    <w:rsid w:val="00202F29"/>
    <w:rsid w:val="00226C4D"/>
    <w:rsid w:val="0023503C"/>
    <w:rsid w:val="002E39E8"/>
    <w:rsid w:val="003A57E4"/>
    <w:rsid w:val="003B3D6E"/>
    <w:rsid w:val="003C2124"/>
    <w:rsid w:val="003E110D"/>
    <w:rsid w:val="004102D6"/>
    <w:rsid w:val="00451C83"/>
    <w:rsid w:val="004B6220"/>
    <w:rsid w:val="004C2EB9"/>
    <w:rsid w:val="00564825"/>
    <w:rsid w:val="005C7C96"/>
    <w:rsid w:val="005E1B3D"/>
    <w:rsid w:val="0061690A"/>
    <w:rsid w:val="0063497E"/>
    <w:rsid w:val="00637D6D"/>
    <w:rsid w:val="00656F32"/>
    <w:rsid w:val="007358D4"/>
    <w:rsid w:val="00737342"/>
    <w:rsid w:val="007979B7"/>
    <w:rsid w:val="007D7F5F"/>
    <w:rsid w:val="00802491"/>
    <w:rsid w:val="008120D5"/>
    <w:rsid w:val="00826C04"/>
    <w:rsid w:val="00887FCF"/>
    <w:rsid w:val="008D03DC"/>
    <w:rsid w:val="008F03DD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0890"/>
    <w:rsid w:val="00A12AE0"/>
    <w:rsid w:val="00A32A7C"/>
    <w:rsid w:val="00B56439"/>
    <w:rsid w:val="00B771E5"/>
    <w:rsid w:val="00BA1331"/>
    <w:rsid w:val="00BF62D0"/>
    <w:rsid w:val="00C01FBA"/>
    <w:rsid w:val="00C23E4A"/>
    <w:rsid w:val="00C32890"/>
    <w:rsid w:val="00C617BB"/>
    <w:rsid w:val="00C6680C"/>
    <w:rsid w:val="00CC5797"/>
    <w:rsid w:val="00D605AA"/>
    <w:rsid w:val="00D64B8D"/>
    <w:rsid w:val="00D654E2"/>
    <w:rsid w:val="00D76EF9"/>
    <w:rsid w:val="00DA66CC"/>
    <w:rsid w:val="00DC2701"/>
    <w:rsid w:val="00DE01A1"/>
    <w:rsid w:val="00E66557"/>
    <w:rsid w:val="00ED7DEA"/>
    <w:rsid w:val="00EF3043"/>
    <w:rsid w:val="00F3402F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2021-03-24T09:07:00Z</cp:lastPrinted>
  <dcterms:created xsi:type="dcterms:W3CDTF">2021-04-06T08:12:00Z</dcterms:created>
  <dcterms:modified xsi:type="dcterms:W3CDTF">2021-04-06T08:12:00Z</dcterms:modified>
</cp:coreProperties>
</file>