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875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630C15">
        <w:rPr>
          <w:szCs w:val="28"/>
        </w:rPr>
        <w:t>33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630C15">
        <w:rPr>
          <w:b/>
          <w:sz w:val="28"/>
          <w:szCs w:val="28"/>
        </w:rPr>
        <w:t>астка референдума №1965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116E08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30C15">
        <w:rPr>
          <w:rFonts w:ascii="Times New Roman" w:eastAsia="Calibri" w:hAnsi="Times New Roman"/>
          <w:sz w:val="28"/>
          <w:szCs w:val="28"/>
        </w:rPr>
        <w:t>1965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630C15">
        <w:rPr>
          <w:rFonts w:ascii="Times New Roman" w:eastAsia="Calibri" w:hAnsi="Times New Roman"/>
          <w:sz w:val="28"/>
          <w:szCs w:val="28"/>
        </w:rPr>
        <w:t xml:space="preserve">Свириденко Аллу </w:t>
      </w:r>
      <w:r w:rsidR="002B6732">
        <w:rPr>
          <w:rFonts w:ascii="Times New Roman" w:eastAsia="Calibri" w:hAnsi="Times New Roman"/>
          <w:sz w:val="28"/>
          <w:szCs w:val="28"/>
        </w:rPr>
        <w:t>Валерьевну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630C15">
        <w:rPr>
          <w:rFonts w:ascii="Times New Roman" w:eastAsia="Calibri" w:hAnsi="Times New Roman"/>
          <w:sz w:val="28"/>
          <w:szCs w:val="28"/>
        </w:rPr>
        <w:t xml:space="preserve">Свириденко Алле </w:t>
      </w:r>
      <w:r w:rsidR="002B6732">
        <w:rPr>
          <w:rFonts w:ascii="Times New Roman" w:eastAsia="Calibri" w:hAnsi="Times New Roman"/>
          <w:sz w:val="28"/>
          <w:szCs w:val="28"/>
        </w:rPr>
        <w:t>Валерьевне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630C15">
        <w:rPr>
          <w:rFonts w:ascii="Times New Roman" w:eastAsia="Calibri" w:hAnsi="Times New Roman"/>
          <w:sz w:val="28"/>
          <w:szCs w:val="28"/>
        </w:rPr>
        <w:t>65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FEF"/>
    <w:rsid w:val="00116E08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B6732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AA28AE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2023-05-26T07:07:00Z</cp:lastPrinted>
  <dcterms:created xsi:type="dcterms:W3CDTF">2023-05-19T16:29:00Z</dcterms:created>
  <dcterms:modified xsi:type="dcterms:W3CDTF">2023-05-26T07:07:00Z</dcterms:modified>
</cp:coreProperties>
</file>