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67523301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proofErr w:type="gramStart"/>
      <w:r w:rsidRPr="00C719DF">
        <w:rPr>
          <w:b/>
          <w:caps/>
          <w:spacing w:val="1"/>
          <w:sz w:val="28"/>
          <w:szCs w:val="28"/>
        </w:rPr>
        <w:t>ТЕРРИТОРИАЛЬНАЯ  ИЗБИРАТЕЛЬНАЯ</w:t>
      </w:r>
      <w:proofErr w:type="gramEnd"/>
      <w:r w:rsidRPr="00C719DF">
        <w:rPr>
          <w:b/>
          <w:caps/>
          <w:spacing w:val="1"/>
          <w:sz w:val="28"/>
          <w:szCs w:val="28"/>
        </w:rPr>
        <w:t xml:space="preserve">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1E2987" w:rsidRPr="006E643B" w:rsidRDefault="001E2987" w:rsidP="001E2987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23 января 2024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№7</w:t>
      </w:r>
      <w:r>
        <w:rPr>
          <w:szCs w:val="28"/>
        </w:rPr>
        <w:t>3-16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FB04D3" w:rsidRDefault="00994DF6" w:rsidP="00FB04D3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включении в резерв</w:t>
      </w:r>
      <w:r w:rsidR="00EE7844" w:rsidRPr="00EE7844">
        <w:rPr>
          <w:b/>
          <w:sz w:val="28"/>
          <w:szCs w:val="28"/>
        </w:rPr>
        <w:t xml:space="preserve"> составов участковых избирательных комиссий Пролетарского района города Ростова-на-Дону</w:t>
      </w:r>
    </w:p>
    <w:p w:rsidR="0061690A" w:rsidRPr="00C719DF" w:rsidRDefault="0061690A" w:rsidP="00C617BB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87FCF" w:rsidRPr="0023503C" w:rsidRDefault="00FB04D3" w:rsidP="00FB04D3">
      <w:pPr>
        <w:pStyle w:val="a5"/>
        <w:tabs>
          <w:tab w:val="left" w:pos="0"/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2E18FA" w:rsidRPr="002E18FA">
        <w:rPr>
          <w:rFonts w:ascii="Times New Roman" w:hAnsi="Times New Roman"/>
          <w:sz w:val="28"/>
          <w:szCs w:val="28"/>
        </w:rPr>
        <w:t>В соответствии с пунктом 9 статьи 26 Федерального закона от 12.06.2002 №67-ФЗ «Об основных гарантиях избирательных прав и права на участие в референдуме граждан Росс</w:t>
      </w:r>
      <w:r w:rsidR="002865EF">
        <w:rPr>
          <w:rFonts w:ascii="Times New Roman" w:hAnsi="Times New Roman"/>
          <w:sz w:val="28"/>
          <w:szCs w:val="28"/>
        </w:rPr>
        <w:t>ийской Федерации», подпунктом «А</w:t>
      </w:r>
      <w:r w:rsidR="002E18FA" w:rsidRPr="002E18FA">
        <w:rPr>
          <w:rFonts w:ascii="Times New Roman" w:hAnsi="Times New Roman"/>
          <w:sz w:val="28"/>
          <w:szCs w:val="28"/>
        </w:rPr>
        <w:t xml:space="preserve">» </w:t>
      </w:r>
      <w:r w:rsidR="002E18FA">
        <w:rPr>
          <w:rFonts w:ascii="Times New Roman" w:hAnsi="Times New Roman"/>
          <w:sz w:val="28"/>
          <w:szCs w:val="28"/>
        </w:rPr>
        <w:br/>
      </w:r>
      <w:r w:rsidR="009055CB">
        <w:rPr>
          <w:rFonts w:ascii="Times New Roman" w:hAnsi="Times New Roman"/>
          <w:sz w:val="28"/>
          <w:szCs w:val="28"/>
        </w:rPr>
        <w:t>пункта 19</w:t>
      </w:r>
      <w:r w:rsidR="002E18FA" w:rsidRPr="002E18FA">
        <w:rPr>
          <w:rFonts w:ascii="Times New Roman" w:hAnsi="Times New Roman"/>
          <w:sz w:val="28"/>
          <w:szCs w:val="28"/>
        </w:rPr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</w:t>
      </w:r>
      <w:r w:rsidR="002E18FA">
        <w:rPr>
          <w:rFonts w:ascii="Times New Roman" w:hAnsi="Times New Roman"/>
          <w:sz w:val="28"/>
          <w:szCs w:val="28"/>
        </w:rPr>
        <w:t>ого постановлением Центральной избирательной комиссии Российской Федерации</w:t>
      </w:r>
      <w:r w:rsidR="002E18FA" w:rsidRPr="002E18FA">
        <w:rPr>
          <w:rFonts w:ascii="Times New Roman" w:hAnsi="Times New Roman"/>
          <w:sz w:val="28"/>
          <w:szCs w:val="28"/>
        </w:rPr>
        <w:t xml:space="preserve"> от 05.12.2012 №152/1137-6</w:t>
      </w:r>
      <w:r w:rsidRPr="00C719DF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-</w:t>
      </w:r>
    </w:p>
    <w:p w:rsidR="00887FCF" w:rsidRDefault="00C32890" w:rsidP="008F71DF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CE40C2" w:rsidRPr="008F71DF" w:rsidRDefault="00CE40C2" w:rsidP="008F71DF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2E18FA" w:rsidRPr="002E18FA" w:rsidRDefault="009055CB" w:rsidP="002E18FA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Включить в резерв</w:t>
      </w:r>
      <w:r w:rsidR="002E18FA" w:rsidRPr="002E18FA">
        <w:rPr>
          <w:rFonts w:ascii="Times New Roman" w:hAnsi="Times New Roman"/>
          <w:sz w:val="28"/>
          <w:szCs w:val="28"/>
        </w:rPr>
        <w:t xml:space="preserve"> составов участковых избирательных к</w:t>
      </w:r>
      <w:r w:rsidR="002865EF">
        <w:rPr>
          <w:rFonts w:ascii="Times New Roman" w:hAnsi="Times New Roman"/>
          <w:sz w:val="28"/>
          <w:szCs w:val="28"/>
        </w:rPr>
        <w:t xml:space="preserve">омиссий Пролетарского района города </w:t>
      </w:r>
      <w:r w:rsidR="002E18FA" w:rsidRPr="002E18FA">
        <w:rPr>
          <w:rFonts w:ascii="Times New Roman" w:hAnsi="Times New Roman"/>
          <w:sz w:val="28"/>
          <w:szCs w:val="28"/>
        </w:rPr>
        <w:t>Ростова-на-Дону кандидатуры согласно приложению.</w:t>
      </w:r>
    </w:p>
    <w:p w:rsidR="002E18FA" w:rsidRDefault="002E18FA" w:rsidP="002E18FA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E18FA">
        <w:rPr>
          <w:rFonts w:ascii="Times New Roman" w:hAnsi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2E18FA" w:rsidRDefault="00ED58FE" w:rsidP="002E18FA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E18FA">
        <w:rPr>
          <w:rFonts w:ascii="Times New Roman" w:hAnsi="Times New Roman"/>
          <w:sz w:val="28"/>
          <w:szCs w:val="28"/>
        </w:rPr>
        <w:t>Р</w:t>
      </w:r>
      <w:r w:rsidR="008F71DF" w:rsidRPr="002E18FA">
        <w:rPr>
          <w:rFonts w:ascii="Times New Roman" w:hAnsi="Times New Roman"/>
          <w:sz w:val="28"/>
          <w:szCs w:val="28"/>
        </w:rPr>
        <w:t>азместить</w:t>
      </w:r>
      <w:r w:rsidRPr="002E18FA">
        <w:rPr>
          <w:rFonts w:ascii="Times New Roman" w:hAnsi="Times New Roman"/>
          <w:sz w:val="28"/>
          <w:szCs w:val="28"/>
        </w:rPr>
        <w:t xml:space="preserve"> </w:t>
      </w:r>
      <w:r w:rsidR="002E18FA">
        <w:rPr>
          <w:rFonts w:ascii="Times New Roman" w:hAnsi="Times New Roman"/>
          <w:sz w:val="28"/>
          <w:szCs w:val="28"/>
        </w:rPr>
        <w:t xml:space="preserve">настоящее </w:t>
      </w:r>
      <w:r w:rsidRPr="002E18FA">
        <w:rPr>
          <w:rFonts w:ascii="Times New Roman" w:hAnsi="Times New Roman"/>
          <w:sz w:val="28"/>
          <w:szCs w:val="28"/>
        </w:rPr>
        <w:t>постановление на сайте Территориальной избирательной комиссии Пролетарского района города Ростова-на-Дону.</w:t>
      </w:r>
    </w:p>
    <w:p w:rsidR="00ED58FE" w:rsidRPr="002E18FA" w:rsidRDefault="00ED58FE" w:rsidP="002E18FA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E18FA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 w:rsidR="002E18FA">
        <w:rPr>
          <w:rFonts w:ascii="Times New Roman" w:hAnsi="Times New Roman"/>
          <w:sz w:val="28"/>
          <w:szCs w:val="28"/>
        </w:rPr>
        <w:t>секретаря</w:t>
      </w:r>
      <w:r w:rsidRPr="002E18FA">
        <w:rPr>
          <w:rFonts w:ascii="Times New Roman" w:hAnsi="Times New Roman"/>
          <w:sz w:val="28"/>
          <w:szCs w:val="28"/>
        </w:rPr>
        <w:t xml:space="preserve"> комиссии </w:t>
      </w:r>
      <w:r w:rsidR="002E18FA"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 w:rsidR="002E18FA">
        <w:rPr>
          <w:rFonts w:ascii="Times New Roman" w:hAnsi="Times New Roman"/>
          <w:sz w:val="28"/>
          <w:szCs w:val="28"/>
        </w:rPr>
        <w:t>Болгову</w:t>
      </w:r>
      <w:proofErr w:type="spellEnd"/>
      <w:r w:rsidRPr="002E18FA">
        <w:rPr>
          <w:rFonts w:ascii="Times New Roman" w:hAnsi="Times New Roman"/>
          <w:sz w:val="28"/>
          <w:szCs w:val="28"/>
        </w:rPr>
        <w:t xml:space="preserve">. </w:t>
      </w:r>
    </w:p>
    <w:p w:rsidR="0057297E" w:rsidRDefault="0057297E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273AA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EF3043" w:rsidRDefault="00EF3043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p w:rsidR="002E18FA" w:rsidRDefault="002E18F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E18FA" w:rsidRDefault="002E18F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E18FA" w:rsidRDefault="002E18F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6D08D1" w:rsidRDefault="006D08D1" w:rsidP="002E18FA">
      <w:pPr>
        <w:pStyle w:val="a5"/>
        <w:ind w:left="0" w:firstLine="5387"/>
        <w:rPr>
          <w:rFonts w:ascii="Times New Roman" w:hAnsi="Times New Roman"/>
          <w:sz w:val="24"/>
          <w:szCs w:val="24"/>
        </w:rPr>
      </w:pPr>
    </w:p>
    <w:p w:rsidR="006D08D1" w:rsidRDefault="006D08D1" w:rsidP="002E18FA">
      <w:pPr>
        <w:pStyle w:val="a5"/>
        <w:ind w:left="0" w:firstLine="5387"/>
        <w:rPr>
          <w:rFonts w:ascii="Times New Roman" w:hAnsi="Times New Roman"/>
          <w:sz w:val="24"/>
          <w:szCs w:val="24"/>
        </w:rPr>
      </w:pPr>
    </w:p>
    <w:p w:rsidR="002E18FA" w:rsidRPr="002E18FA" w:rsidRDefault="002E18FA" w:rsidP="002E18FA">
      <w:pPr>
        <w:pStyle w:val="a5"/>
        <w:ind w:left="0" w:firstLine="5387"/>
        <w:rPr>
          <w:rFonts w:ascii="Times New Roman" w:hAnsi="Times New Roman"/>
          <w:sz w:val="24"/>
          <w:szCs w:val="24"/>
        </w:rPr>
      </w:pPr>
      <w:r w:rsidRPr="002E18FA">
        <w:rPr>
          <w:rFonts w:ascii="Times New Roman" w:hAnsi="Times New Roman"/>
          <w:sz w:val="24"/>
          <w:szCs w:val="24"/>
        </w:rPr>
        <w:t>Приложение</w:t>
      </w:r>
    </w:p>
    <w:p w:rsidR="002E18FA" w:rsidRPr="002E18FA" w:rsidRDefault="002E18FA" w:rsidP="002E18FA">
      <w:pPr>
        <w:pStyle w:val="a5"/>
        <w:ind w:left="0" w:firstLine="5387"/>
        <w:rPr>
          <w:rFonts w:ascii="Times New Roman" w:hAnsi="Times New Roman"/>
          <w:sz w:val="24"/>
          <w:szCs w:val="24"/>
        </w:rPr>
      </w:pPr>
      <w:r w:rsidRPr="002E18FA">
        <w:rPr>
          <w:rFonts w:ascii="Times New Roman" w:hAnsi="Times New Roman"/>
          <w:sz w:val="24"/>
          <w:szCs w:val="24"/>
        </w:rPr>
        <w:t xml:space="preserve">к Постановлению </w:t>
      </w:r>
    </w:p>
    <w:p w:rsidR="002E18FA" w:rsidRPr="002E18FA" w:rsidRDefault="002E18FA" w:rsidP="002E18FA">
      <w:pPr>
        <w:pStyle w:val="a5"/>
        <w:ind w:left="0" w:firstLine="5387"/>
        <w:rPr>
          <w:rFonts w:ascii="Times New Roman" w:hAnsi="Times New Roman"/>
          <w:sz w:val="24"/>
          <w:szCs w:val="24"/>
        </w:rPr>
      </w:pPr>
      <w:r w:rsidRPr="002E18FA">
        <w:rPr>
          <w:rFonts w:ascii="Times New Roman" w:hAnsi="Times New Roman"/>
          <w:sz w:val="24"/>
          <w:szCs w:val="24"/>
        </w:rPr>
        <w:t>Территориальной избирательной</w:t>
      </w:r>
    </w:p>
    <w:p w:rsidR="002E18FA" w:rsidRPr="002E18FA" w:rsidRDefault="002E18FA" w:rsidP="002E18FA">
      <w:pPr>
        <w:pStyle w:val="a5"/>
        <w:ind w:left="0" w:firstLine="5387"/>
        <w:rPr>
          <w:rFonts w:ascii="Times New Roman" w:hAnsi="Times New Roman"/>
          <w:sz w:val="24"/>
          <w:szCs w:val="24"/>
        </w:rPr>
      </w:pPr>
      <w:r w:rsidRPr="002E18FA">
        <w:rPr>
          <w:rFonts w:ascii="Times New Roman" w:hAnsi="Times New Roman"/>
          <w:sz w:val="24"/>
          <w:szCs w:val="24"/>
        </w:rPr>
        <w:t>комиссии Пролетарского района</w:t>
      </w:r>
    </w:p>
    <w:p w:rsidR="002E18FA" w:rsidRPr="002E18FA" w:rsidRDefault="002E18FA" w:rsidP="002E18FA">
      <w:pPr>
        <w:pStyle w:val="a5"/>
        <w:ind w:left="0" w:firstLine="5387"/>
        <w:rPr>
          <w:rFonts w:ascii="Times New Roman" w:hAnsi="Times New Roman"/>
          <w:sz w:val="24"/>
          <w:szCs w:val="24"/>
        </w:rPr>
      </w:pPr>
      <w:r w:rsidRPr="002E18FA">
        <w:rPr>
          <w:rFonts w:ascii="Times New Roman" w:hAnsi="Times New Roman"/>
          <w:sz w:val="24"/>
          <w:szCs w:val="24"/>
        </w:rPr>
        <w:t xml:space="preserve">города Ростова-на-Дону </w:t>
      </w:r>
    </w:p>
    <w:p w:rsidR="002E18FA" w:rsidRPr="002E18FA" w:rsidRDefault="002E18FA" w:rsidP="002E18FA">
      <w:pPr>
        <w:ind w:firstLine="5387"/>
        <w:rPr>
          <w:sz w:val="24"/>
          <w:szCs w:val="24"/>
        </w:rPr>
      </w:pPr>
      <w:r w:rsidRPr="002E18FA">
        <w:rPr>
          <w:sz w:val="24"/>
          <w:szCs w:val="24"/>
        </w:rPr>
        <w:t xml:space="preserve">от </w:t>
      </w:r>
      <w:r w:rsidR="006D08D1">
        <w:rPr>
          <w:sz w:val="24"/>
          <w:szCs w:val="24"/>
        </w:rPr>
        <w:t>23.01.2024 №73-</w:t>
      </w:r>
      <w:r w:rsidR="001E2987">
        <w:rPr>
          <w:sz w:val="24"/>
          <w:szCs w:val="24"/>
        </w:rPr>
        <w:t>16</w:t>
      </w:r>
      <w:bookmarkStart w:id="0" w:name="_GoBack"/>
      <w:bookmarkEnd w:id="0"/>
    </w:p>
    <w:p w:rsidR="002E18FA" w:rsidRPr="002E18FA" w:rsidRDefault="002E18FA" w:rsidP="002E18FA">
      <w:pPr>
        <w:jc w:val="right"/>
        <w:rPr>
          <w:sz w:val="28"/>
          <w:szCs w:val="28"/>
        </w:rPr>
      </w:pPr>
    </w:p>
    <w:p w:rsidR="002E18FA" w:rsidRPr="002E18FA" w:rsidRDefault="002E18FA" w:rsidP="002E18FA">
      <w:pPr>
        <w:jc w:val="right"/>
        <w:rPr>
          <w:sz w:val="28"/>
          <w:szCs w:val="28"/>
        </w:rPr>
      </w:pPr>
    </w:p>
    <w:p w:rsidR="002E18FA" w:rsidRPr="002E18FA" w:rsidRDefault="002E18FA" w:rsidP="002E18FA">
      <w:pPr>
        <w:jc w:val="center"/>
        <w:rPr>
          <w:b/>
          <w:sz w:val="28"/>
          <w:szCs w:val="28"/>
        </w:rPr>
      </w:pPr>
      <w:r w:rsidRPr="002E18FA">
        <w:rPr>
          <w:b/>
          <w:sz w:val="28"/>
          <w:szCs w:val="28"/>
        </w:rPr>
        <w:t>Список</w:t>
      </w:r>
    </w:p>
    <w:p w:rsidR="002E18FA" w:rsidRPr="002E18FA" w:rsidRDefault="002E18FA" w:rsidP="002E18FA">
      <w:pPr>
        <w:jc w:val="center"/>
        <w:rPr>
          <w:b/>
          <w:sz w:val="28"/>
          <w:szCs w:val="28"/>
        </w:rPr>
      </w:pPr>
      <w:r w:rsidRPr="002E18FA">
        <w:rPr>
          <w:b/>
          <w:sz w:val="28"/>
          <w:szCs w:val="28"/>
        </w:rPr>
        <w:t>кандидатур для исключения из резерва составов</w:t>
      </w:r>
    </w:p>
    <w:p w:rsidR="002E18FA" w:rsidRPr="002E18FA" w:rsidRDefault="002E18FA" w:rsidP="002E18FA">
      <w:pPr>
        <w:jc w:val="center"/>
        <w:rPr>
          <w:b/>
          <w:sz w:val="28"/>
          <w:szCs w:val="28"/>
        </w:rPr>
      </w:pPr>
      <w:r w:rsidRPr="002E18FA">
        <w:rPr>
          <w:b/>
          <w:sz w:val="28"/>
          <w:szCs w:val="28"/>
        </w:rPr>
        <w:t xml:space="preserve"> участковых избирательных комиссий</w:t>
      </w:r>
    </w:p>
    <w:p w:rsidR="002E18FA" w:rsidRPr="002E18FA" w:rsidRDefault="002E18FA" w:rsidP="002E18FA">
      <w:pPr>
        <w:rPr>
          <w:b/>
          <w:sz w:val="28"/>
          <w:szCs w:val="28"/>
        </w:rPr>
      </w:pPr>
    </w:p>
    <w:p w:rsidR="002E18FA" w:rsidRPr="002E18FA" w:rsidRDefault="002E18FA" w:rsidP="002E18FA">
      <w:pPr>
        <w:jc w:val="center"/>
        <w:rPr>
          <w:sz w:val="28"/>
          <w:szCs w:val="28"/>
        </w:rPr>
      </w:pPr>
      <w:r w:rsidRPr="002E18FA">
        <w:rPr>
          <w:sz w:val="28"/>
          <w:szCs w:val="28"/>
        </w:rPr>
        <w:t xml:space="preserve">на </w:t>
      </w:r>
      <w:r w:rsidR="002865EF">
        <w:rPr>
          <w:sz w:val="28"/>
          <w:szCs w:val="28"/>
        </w:rPr>
        <w:t>основании подпункта «А</w:t>
      </w:r>
      <w:r w:rsidR="009055CB">
        <w:rPr>
          <w:sz w:val="28"/>
          <w:szCs w:val="28"/>
        </w:rPr>
        <w:t>» пункта 19</w:t>
      </w:r>
      <w:r w:rsidRPr="002E18FA">
        <w:rPr>
          <w:sz w:val="28"/>
          <w:szCs w:val="28"/>
        </w:rPr>
        <w:t xml:space="preserve"> Порядка</w:t>
      </w:r>
    </w:p>
    <w:p w:rsidR="002E18FA" w:rsidRPr="002E18FA" w:rsidRDefault="002E18FA" w:rsidP="002E18FA">
      <w:pPr>
        <w:jc w:val="center"/>
        <w:rPr>
          <w:b/>
          <w:sz w:val="28"/>
          <w:szCs w:val="28"/>
        </w:rPr>
      </w:pPr>
    </w:p>
    <w:tbl>
      <w:tblPr>
        <w:tblStyle w:val="ac"/>
        <w:tblW w:w="936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51"/>
        <w:gridCol w:w="3120"/>
        <w:gridCol w:w="5389"/>
      </w:tblGrid>
      <w:tr w:rsidR="002E18FA" w:rsidRPr="001E2987" w:rsidTr="00CB3203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18FA" w:rsidRPr="001E2987" w:rsidRDefault="002E18FA" w:rsidP="00CB3203">
            <w:pPr>
              <w:jc w:val="center"/>
              <w:rPr>
                <w:sz w:val="24"/>
                <w:szCs w:val="24"/>
                <w:lang w:eastAsia="en-US"/>
              </w:rPr>
            </w:pPr>
            <w:r w:rsidRPr="001E2987">
              <w:rPr>
                <w:sz w:val="24"/>
                <w:szCs w:val="24"/>
                <w:lang w:eastAsia="en-US"/>
              </w:rPr>
              <w:t>№п/п</w:t>
            </w:r>
          </w:p>
        </w:tc>
        <w:tc>
          <w:tcPr>
            <w:tcW w:w="3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18FA" w:rsidRPr="001E2987" w:rsidRDefault="002E18FA" w:rsidP="00CB3203">
            <w:pPr>
              <w:jc w:val="center"/>
              <w:rPr>
                <w:sz w:val="24"/>
                <w:szCs w:val="24"/>
                <w:lang w:eastAsia="en-US"/>
              </w:rPr>
            </w:pPr>
            <w:r w:rsidRPr="001E2987">
              <w:rPr>
                <w:sz w:val="24"/>
                <w:szCs w:val="24"/>
                <w:lang w:eastAsia="en-US"/>
              </w:rPr>
              <w:t>Фамилия Имя Отчество</w:t>
            </w:r>
          </w:p>
        </w:tc>
        <w:tc>
          <w:tcPr>
            <w:tcW w:w="5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18FA" w:rsidRPr="001E2987" w:rsidRDefault="002E18FA" w:rsidP="00CB3203">
            <w:pPr>
              <w:jc w:val="center"/>
              <w:rPr>
                <w:sz w:val="24"/>
                <w:szCs w:val="24"/>
                <w:lang w:eastAsia="en-US"/>
              </w:rPr>
            </w:pPr>
            <w:r w:rsidRPr="001E2987">
              <w:rPr>
                <w:sz w:val="24"/>
                <w:szCs w:val="24"/>
                <w:lang w:eastAsia="en-US"/>
              </w:rPr>
              <w:t>Кем предложен</w:t>
            </w:r>
          </w:p>
          <w:p w:rsidR="002E18FA" w:rsidRPr="001E2987" w:rsidRDefault="002E18FA" w:rsidP="00CB3203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2E18FA" w:rsidRPr="001E2987" w:rsidTr="00CB3203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FA" w:rsidRPr="001E2987" w:rsidRDefault="002E18FA" w:rsidP="002E18FA">
            <w:pPr>
              <w:pStyle w:val="a5"/>
              <w:widowControl w:val="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423D" w:rsidRPr="001E2987" w:rsidRDefault="0052423D" w:rsidP="00CB3203">
            <w:pPr>
              <w:rPr>
                <w:sz w:val="24"/>
                <w:szCs w:val="24"/>
              </w:rPr>
            </w:pPr>
            <w:proofErr w:type="spellStart"/>
            <w:r w:rsidRPr="001E2987">
              <w:rPr>
                <w:sz w:val="24"/>
                <w:szCs w:val="24"/>
              </w:rPr>
              <w:t>Стрельцова</w:t>
            </w:r>
            <w:proofErr w:type="spellEnd"/>
            <w:r w:rsidRPr="001E2987">
              <w:rPr>
                <w:sz w:val="24"/>
                <w:szCs w:val="24"/>
              </w:rPr>
              <w:t xml:space="preserve"> </w:t>
            </w:r>
          </w:p>
          <w:p w:rsidR="002E18FA" w:rsidRPr="001E2987" w:rsidRDefault="0052423D" w:rsidP="00CB3203">
            <w:pPr>
              <w:rPr>
                <w:bCs/>
                <w:sz w:val="24"/>
                <w:szCs w:val="24"/>
              </w:rPr>
            </w:pPr>
            <w:r w:rsidRPr="001E2987">
              <w:rPr>
                <w:sz w:val="24"/>
                <w:szCs w:val="24"/>
              </w:rPr>
              <w:t>Марина Николаевна</w:t>
            </w:r>
          </w:p>
        </w:tc>
        <w:tc>
          <w:tcPr>
            <w:tcW w:w="5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FA" w:rsidRPr="001E2987" w:rsidRDefault="009055CB" w:rsidP="00CB3203">
            <w:pPr>
              <w:rPr>
                <w:sz w:val="24"/>
                <w:szCs w:val="24"/>
              </w:rPr>
            </w:pPr>
            <w:r w:rsidRPr="001E2987">
              <w:rPr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547D03" w:rsidRPr="001E2987" w:rsidTr="00CB3203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7D03" w:rsidRPr="001E2987" w:rsidRDefault="00547D03" w:rsidP="002E18FA">
            <w:pPr>
              <w:pStyle w:val="a5"/>
              <w:widowControl w:val="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7D03" w:rsidRPr="001E2987" w:rsidRDefault="00547D03" w:rsidP="00CB3203">
            <w:pPr>
              <w:rPr>
                <w:sz w:val="24"/>
                <w:szCs w:val="24"/>
              </w:rPr>
            </w:pPr>
            <w:r w:rsidRPr="001E2987">
              <w:rPr>
                <w:sz w:val="24"/>
                <w:szCs w:val="24"/>
              </w:rPr>
              <w:t>Родина Лариса Александровна</w:t>
            </w:r>
          </w:p>
        </w:tc>
        <w:tc>
          <w:tcPr>
            <w:tcW w:w="5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7D03" w:rsidRPr="001E2987" w:rsidRDefault="00547D03" w:rsidP="00CB3203">
            <w:pPr>
              <w:rPr>
                <w:sz w:val="24"/>
                <w:szCs w:val="24"/>
              </w:rPr>
            </w:pPr>
            <w:r w:rsidRPr="001E2987">
              <w:rPr>
                <w:sz w:val="24"/>
                <w:szCs w:val="24"/>
              </w:rPr>
              <w:t>Собрание избирателей по месту жительства</w:t>
            </w:r>
          </w:p>
        </w:tc>
      </w:tr>
    </w:tbl>
    <w:p w:rsidR="002E18FA" w:rsidRPr="002E18FA" w:rsidRDefault="002E18FA" w:rsidP="002E18FA">
      <w:pPr>
        <w:ind w:left="170"/>
        <w:rPr>
          <w:sz w:val="28"/>
          <w:szCs w:val="28"/>
        </w:rPr>
      </w:pPr>
    </w:p>
    <w:p w:rsidR="002E18FA" w:rsidRPr="002E18FA" w:rsidRDefault="002E18FA" w:rsidP="002E18FA">
      <w:pPr>
        <w:pStyle w:val="a5"/>
        <w:ind w:left="0" w:firstLine="5387"/>
        <w:rPr>
          <w:rFonts w:ascii="Times New Roman" w:hAnsi="Times New Roman"/>
          <w:sz w:val="28"/>
          <w:szCs w:val="28"/>
        </w:rPr>
      </w:pPr>
    </w:p>
    <w:p w:rsidR="002E18FA" w:rsidRPr="002E18FA" w:rsidRDefault="002E18FA" w:rsidP="002E18FA">
      <w:pPr>
        <w:pStyle w:val="a5"/>
        <w:ind w:left="0" w:firstLine="5387"/>
        <w:rPr>
          <w:rFonts w:ascii="Times New Roman" w:hAnsi="Times New Roman"/>
          <w:sz w:val="28"/>
          <w:szCs w:val="28"/>
        </w:rPr>
      </w:pPr>
    </w:p>
    <w:p w:rsidR="002E18FA" w:rsidRPr="002E18FA" w:rsidRDefault="002E18F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sectPr w:rsidR="002E18FA" w:rsidRPr="002E18FA" w:rsidSect="00ED58FE">
      <w:headerReference w:type="default" r:id="rId9"/>
      <w:pgSz w:w="11906" w:h="16838"/>
      <w:pgMar w:top="1134" w:right="850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3B3599"/>
    <w:multiLevelType w:val="hybridMultilevel"/>
    <w:tmpl w:val="B8D41C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273AA"/>
    <w:rsid w:val="00133062"/>
    <w:rsid w:val="0018395F"/>
    <w:rsid w:val="001E2987"/>
    <w:rsid w:val="00202F29"/>
    <w:rsid w:val="0023503C"/>
    <w:rsid w:val="002865EF"/>
    <w:rsid w:val="002E18FA"/>
    <w:rsid w:val="002E39E8"/>
    <w:rsid w:val="003A57E4"/>
    <w:rsid w:val="003B3D6E"/>
    <w:rsid w:val="003C2124"/>
    <w:rsid w:val="004102D6"/>
    <w:rsid w:val="00451C83"/>
    <w:rsid w:val="0052423D"/>
    <w:rsid w:val="00547D03"/>
    <w:rsid w:val="00564825"/>
    <w:rsid w:val="0057297E"/>
    <w:rsid w:val="005C7C96"/>
    <w:rsid w:val="005E1B3D"/>
    <w:rsid w:val="0061690A"/>
    <w:rsid w:val="0063497E"/>
    <w:rsid w:val="00656F32"/>
    <w:rsid w:val="006D08D1"/>
    <w:rsid w:val="007358D4"/>
    <w:rsid w:val="00737342"/>
    <w:rsid w:val="007979B7"/>
    <w:rsid w:val="007D7F5F"/>
    <w:rsid w:val="00802491"/>
    <w:rsid w:val="00826C04"/>
    <w:rsid w:val="00887FCF"/>
    <w:rsid w:val="008D03DC"/>
    <w:rsid w:val="008F71DF"/>
    <w:rsid w:val="009002F3"/>
    <w:rsid w:val="009055CB"/>
    <w:rsid w:val="00972F5E"/>
    <w:rsid w:val="009734FB"/>
    <w:rsid w:val="00994DF6"/>
    <w:rsid w:val="009A0095"/>
    <w:rsid w:val="009A1C06"/>
    <w:rsid w:val="009C1249"/>
    <w:rsid w:val="009D05F5"/>
    <w:rsid w:val="009F1CD9"/>
    <w:rsid w:val="009F46B7"/>
    <w:rsid w:val="00A0776B"/>
    <w:rsid w:val="00A12AE0"/>
    <w:rsid w:val="00A32A7C"/>
    <w:rsid w:val="00B56439"/>
    <w:rsid w:val="00B771E5"/>
    <w:rsid w:val="00BA1331"/>
    <w:rsid w:val="00C01FBA"/>
    <w:rsid w:val="00C23E4A"/>
    <w:rsid w:val="00C32890"/>
    <w:rsid w:val="00C617BB"/>
    <w:rsid w:val="00C6680C"/>
    <w:rsid w:val="00CE40C2"/>
    <w:rsid w:val="00D261E6"/>
    <w:rsid w:val="00D64B8D"/>
    <w:rsid w:val="00D76EF9"/>
    <w:rsid w:val="00DA66CC"/>
    <w:rsid w:val="00DC2701"/>
    <w:rsid w:val="00DE01A1"/>
    <w:rsid w:val="00E66557"/>
    <w:rsid w:val="00ED58FE"/>
    <w:rsid w:val="00ED7DEA"/>
    <w:rsid w:val="00EE7844"/>
    <w:rsid w:val="00EF3043"/>
    <w:rsid w:val="00F60F5B"/>
    <w:rsid w:val="00F64231"/>
    <w:rsid w:val="00F701A0"/>
    <w:rsid w:val="00F830BA"/>
    <w:rsid w:val="00FA3EBF"/>
    <w:rsid w:val="00FB04D3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table" w:styleId="ac">
    <w:name w:val="Table Grid"/>
    <w:basedOn w:val="a1"/>
    <w:uiPriority w:val="59"/>
    <w:rsid w:val="002E18F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61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8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278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4</cp:revision>
  <cp:lastPrinted>2021-07-13T09:03:00Z</cp:lastPrinted>
  <dcterms:created xsi:type="dcterms:W3CDTF">2024-01-22T13:55:00Z</dcterms:created>
  <dcterms:modified xsi:type="dcterms:W3CDTF">2024-01-23T10:55:00Z</dcterms:modified>
</cp:coreProperties>
</file>