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321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F25AA" w:rsidRDefault="004F25AA" w:rsidP="004F25A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DE5F5F">
        <w:rPr>
          <w:b/>
          <w:sz w:val="28"/>
          <w:szCs w:val="28"/>
        </w:rPr>
        <w:t>6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DE5F5F">
        <w:rPr>
          <w:rFonts w:ascii="Times New Roman" w:hAnsi="Times New Roman"/>
          <w:sz w:val="28"/>
          <w:szCs w:val="28"/>
        </w:rPr>
        <w:t>6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DE5F5F">
        <w:rPr>
          <w:rFonts w:ascii="Times New Roman" w:hAnsi="Times New Roman"/>
          <w:sz w:val="28"/>
          <w:szCs w:val="28"/>
        </w:rPr>
        <w:t>Левченко Н.В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4F25AA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F25AA">
        <w:rPr>
          <w:rFonts w:ascii="Times New Roman" w:hAnsi="Times New Roman"/>
          <w:sz w:val="28"/>
          <w:szCs w:val="28"/>
        </w:rPr>
        <w:t>95-3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4F25AA" w:rsidRDefault="00A42D66" w:rsidP="004F25A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  <w:bookmarkStart w:id="0" w:name="_GoBack"/>
      <w:bookmarkEnd w:id="0"/>
    </w:p>
    <w:p w:rsidR="00E61BCF" w:rsidRPr="006212B4" w:rsidRDefault="00432141" w:rsidP="00DE5F5F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DE5F5F">
        <w:rPr>
          <w:rFonts w:ascii="Times New Roman" w:hAnsi="Times New Roman"/>
          <w:bCs/>
          <w:sz w:val="28"/>
          <w:szCs w:val="28"/>
        </w:rPr>
        <w:t>6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E5F5F" w:rsidRPr="00DE5F5F">
        <w:rPr>
          <w:rFonts w:ascii="Times New Roman" w:hAnsi="Times New Roman"/>
          <w:bCs/>
          <w:sz w:val="28"/>
          <w:szCs w:val="28"/>
        </w:rPr>
        <w:t>Бояринев</w:t>
      </w:r>
      <w:r w:rsidR="00DE5F5F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="00DE5F5F" w:rsidRPr="00DE5F5F">
        <w:rPr>
          <w:rFonts w:ascii="Times New Roman" w:hAnsi="Times New Roman"/>
          <w:bCs/>
          <w:sz w:val="28"/>
          <w:szCs w:val="28"/>
        </w:rPr>
        <w:t xml:space="preserve"> Максим</w:t>
      </w:r>
      <w:r w:rsidR="00DE5F5F">
        <w:rPr>
          <w:rFonts w:ascii="Times New Roman" w:hAnsi="Times New Roman"/>
          <w:bCs/>
          <w:sz w:val="28"/>
          <w:szCs w:val="28"/>
        </w:rPr>
        <w:t>а</w:t>
      </w:r>
      <w:r w:rsidR="00DE5F5F" w:rsidRPr="00DE5F5F">
        <w:rPr>
          <w:rFonts w:ascii="Times New Roman" w:hAnsi="Times New Roman"/>
          <w:bCs/>
          <w:sz w:val="28"/>
          <w:szCs w:val="28"/>
        </w:rPr>
        <w:t xml:space="preserve"> Сергеевич</w:t>
      </w:r>
      <w:r w:rsidR="00DE5F5F">
        <w:rPr>
          <w:rFonts w:ascii="Times New Roman" w:hAnsi="Times New Roman"/>
          <w:bCs/>
          <w:sz w:val="28"/>
          <w:szCs w:val="28"/>
        </w:rPr>
        <w:t>а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DE5F5F">
        <w:rPr>
          <w:rFonts w:ascii="Times New Roman" w:hAnsi="Times New Roman"/>
          <w:bCs/>
          <w:sz w:val="28"/>
          <w:szCs w:val="28"/>
        </w:rPr>
        <w:t>97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DE5F5F" w:rsidRPr="00F91D69">
        <w:rPr>
          <w:rFonts w:ascii="Times New Roman" w:hAnsi="Times New Roman"/>
          <w:sz w:val="28"/>
          <w:szCs w:val="28"/>
        </w:rPr>
        <w:t>собрание</w:t>
      </w:r>
      <w:r w:rsidR="00DE5F5F">
        <w:rPr>
          <w:rFonts w:ascii="Times New Roman" w:hAnsi="Times New Roman"/>
          <w:sz w:val="28"/>
          <w:szCs w:val="28"/>
        </w:rPr>
        <w:t>м</w:t>
      </w:r>
      <w:r w:rsidR="00DE5F5F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>стка, участка референдума  №193</w:t>
      </w:r>
      <w:r w:rsidR="00DE5F5F">
        <w:rPr>
          <w:rFonts w:ascii="Times New Roman" w:hAnsi="Times New Roman"/>
          <w:sz w:val="28"/>
          <w:szCs w:val="28"/>
        </w:rPr>
        <w:t>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F25AA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C79327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2025-06-24T15:00:00Z</cp:lastPrinted>
  <dcterms:created xsi:type="dcterms:W3CDTF">2025-06-24T15:00:00Z</dcterms:created>
  <dcterms:modified xsi:type="dcterms:W3CDTF">2025-06-24T15:00:00Z</dcterms:modified>
</cp:coreProperties>
</file>